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C5" w:rsidRDefault="005D72C5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2090420</wp:posOffset>
            </wp:positionH>
            <wp:positionV relativeFrom="paragraph">
              <wp:posOffset>-213572</wp:posOffset>
            </wp:positionV>
            <wp:extent cx="1371600" cy="1143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72C5" w:rsidRDefault="005D72C5">
      <w:pPr>
        <w:rPr>
          <w:lang w:val="uk-UA"/>
        </w:rPr>
      </w:pPr>
    </w:p>
    <w:p w:rsidR="005D72C5" w:rsidRDefault="005D72C5">
      <w:pPr>
        <w:rPr>
          <w:lang w:val="uk-UA"/>
        </w:rPr>
      </w:pPr>
    </w:p>
    <w:p w:rsidR="005D72C5" w:rsidRDefault="005D72C5">
      <w:pPr>
        <w:rPr>
          <w:lang w:val="uk-UA"/>
        </w:rPr>
      </w:pPr>
    </w:p>
    <w:p w:rsidR="005D72C5" w:rsidRDefault="005D72C5">
      <w:pPr>
        <w:rPr>
          <w:lang w:val="uk-UA"/>
        </w:rPr>
      </w:pPr>
    </w:p>
    <w:p w:rsidR="005D72C5" w:rsidRDefault="005D72C5">
      <w:pPr>
        <w:rPr>
          <w:lang w:val="uk-UA"/>
        </w:rPr>
      </w:pPr>
    </w:p>
    <w:p w:rsidR="00232523" w:rsidRDefault="00232523" w:rsidP="002325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2C5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аціональн</w:t>
      </w:r>
      <w:r w:rsidR="000661B1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авіаційн</w:t>
      </w:r>
      <w:r w:rsidR="000661B1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>
        <w:rPr>
          <w:rFonts w:ascii="Times New Roman" w:hAnsi="Times New Roman" w:cs="Times New Roman"/>
          <w:sz w:val="28"/>
          <w:szCs w:val="28"/>
          <w:lang w:val="uk-UA"/>
        </w:rPr>
        <w:t>університет</w:t>
      </w:r>
    </w:p>
    <w:p w:rsidR="006E69B6" w:rsidRDefault="00232523" w:rsidP="0023252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D72C5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акультет міжнародних відносин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5D72C5" w:rsidRPr="005D72C5">
        <w:rPr>
          <w:rFonts w:ascii="Times New Roman" w:hAnsi="Times New Roman" w:cs="Times New Roman"/>
          <w:sz w:val="28"/>
          <w:szCs w:val="28"/>
          <w:lang w:val="uk-UA"/>
        </w:rPr>
        <w:t>Кафедра міжнародних економічних відносин і бізнесу</w:t>
      </w:r>
    </w:p>
    <w:p w:rsidR="00232523" w:rsidRDefault="00232523" w:rsidP="00232523">
      <w:pPr>
        <w:jc w:val="center"/>
        <w:rPr>
          <w:b/>
          <w:caps/>
          <w:lang w:val="uk-UA"/>
        </w:rPr>
      </w:pPr>
    </w:p>
    <w:p w:rsidR="005D72C5" w:rsidRPr="00B50178" w:rsidRDefault="005D72C5" w:rsidP="00232523">
      <w:pPr>
        <w:jc w:val="center"/>
        <w:rPr>
          <w:rFonts w:ascii="Times New Roman" w:hAnsi="Times New Roman" w:cs="Times New Roman"/>
          <w:b/>
          <w:caps/>
          <w:lang w:val="uk-UA"/>
        </w:rPr>
      </w:pPr>
      <w:r w:rsidRPr="00B50178">
        <w:rPr>
          <w:rFonts w:ascii="Times New Roman" w:hAnsi="Times New Roman" w:cs="Times New Roman"/>
          <w:b/>
          <w:caps/>
          <w:lang w:val="uk-UA"/>
        </w:rPr>
        <w:t xml:space="preserve">8 квітня 2020 </w:t>
      </w:r>
      <w:r w:rsidR="00B50178" w:rsidRPr="00B50178">
        <w:rPr>
          <w:rFonts w:ascii="Times New Roman" w:hAnsi="Times New Roman" w:cs="Times New Roman"/>
          <w:b/>
          <w:lang w:val="uk-UA"/>
        </w:rPr>
        <w:t>р</w:t>
      </w:r>
      <w:r w:rsidRPr="00B50178">
        <w:rPr>
          <w:rFonts w:ascii="Times New Roman" w:hAnsi="Times New Roman" w:cs="Times New Roman"/>
          <w:b/>
          <w:caps/>
          <w:lang w:val="uk-UA"/>
        </w:rPr>
        <w:t>.</w:t>
      </w:r>
    </w:p>
    <w:p w:rsidR="005D72C5" w:rsidRDefault="00193C10" w:rsidP="005D72C5">
      <w:pPr>
        <w:pStyle w:val="1"/>
        <w:jc w:val="center"/>
        <w:rPr>
          <w:b w:val="0"/>
          <w:caps/>
          <w:lang w:val="uk-UA"/>
        </w:rPr>
      </w:pPr>
      <w:r>
        <w:rPr>
          <w:b w:val="0"/>
          <w:caps/>
          <w:lang w:val="en-US"/>
        </w:rPr>
        <w:t>XI</w:t>
      </w:r>
      <w:r w:rsidRPr="00F36C9C">
        <w:rPr>
          <w:b w:val="0"/>
          <w:caps/>
        </w:rPr>
        <w:t xml:space="preserve"> </w:t>
      </w:r>
      <w:r w:rsidR="005D72C5">
        <w:rPr>
          <w:b w:val="0"/>
          <w:caps/>
          <w:lang w:val="uk-UA"/>
        </w:rPr>
        <w:t>МІЖНАРОДНА Науково-практична конференція</w:t>
      </w:r>
    </w:p>
    <w:p w:rsidR="005D72C5" w:rsidRDefault="005D72C5" w:rsidP="005D72C5">
      <w:pPr>
        <w:jc w:val="center"/>
        <w:rPr>
          <w:sz w:val="16"/>
          <w:lang w:val="uk-UA"/>
        </w:rPr>
      </w:pPr>
    </w:p>
    <w:p w:rsidR="005D72C5" w:rsidRDefault="005D72C5" w:rsidP="005D72C5">
      <w:pPr>
        <w:pStyle w:val="2"/>
        <w:spacing w:line="240" w:lineRule="auto"/>
        <w:jc w:val="center"/>
        <w:rPr>
          <w:b/>
        </w:rPr>
      </w:pPr>
      <w:r>
        <w:rPr>
          <w:b/>
        </w:rPr>
        <w:t xml:space="preserve"> «НАЦІОНАЛЬНІ ЕКОНОМІЧНІ СТРАТЕГІЇ РОЗВИТКУ </w:t>
      </w:r>
    </w:p>
    <w:p w:rsidR="005D72C5" w:rsidRDefault="005D72C5" w:rsidP="005D72C5">
      <w:pPr>
        <w:pStyle w:val="2"/>
        <w:spacing w:line="240" w:lineRule="auto"/>
        <w:jc w:val="center"/>
        <w:rPr>
          <w:b/>
          <w:sz w:val="32"/>
        </w:rPr>
      </w:pPr>
      <w:r>
        <w:rPr>
          <w:b/>
        </w:rPr>
        <w:t>В ГЛОБАЛЬНОМУ СЕРЕДОВИЩІ»</w:t>
      </w:r>
    </w:p>
    <w:p w:rsidR="005D72C5" w:rsidRDefault="005D72C5" w:rsidP="005D72C5">
      <w:pPr>
        <w:rPr>
          <w:sz w:val="28"/>
          <w:szCs w:val="28"/>
        </w:rPr>
      </w:pPr>
    </w:p>
    <w:p w:rsidR="005D72C5" w:rsidRPr="005D72C5" w:rsidRDefault="005D72C5" w:rsidP="005D72C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D72C5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5D72C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D72C5">
        <w:rPr>
          <w:rFonts w:ascii="Times New Roman" w:hAnsi="Times New Roman" w:cs="Times New Roman"/>
          <w:sz w:val="28"/>
          <w:szCs w:val="28"/>
        </w:rPr>
        <w:t>Сіденко</w:t>
      </w:r>
      <w:proofErr w:type="spellEnd"/>
      <w:r w:rsidRPr="005D72C5">
        <w:rPr>
          <w:rFonts w:ascii="Times New Roman" w:hAnsi="Times New Roman" w:cs="Times New Roman"/>
          <w:sz w:val="28"/>
          <w:szCs w:val="28"/>
        </w:rPr>
        <w:t xml:space="preserve"> С.В.</w:t>
      </w:r>
      <w:r w:rsidRPr="005D72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D72C5">
        <w:rPr>
          <w:rFonts w:ascii="Times New Roman" w:hAnsi="Times New Roman" w:cs="Times New Roman"/>
          <w:sz w:val="28"/>
          <w:szCs w:val="28"/>
          <w:lang w:val="uk-UA"/>
        </w:rPr>
        <w:t>д.е.н</w:t>
      </w:r>
      <w:proofErr w:type="spellEnd"/>
      <w:r w:rsidRPr="005D72C5">
        <w:rPr>
          <w:rFonts w:ascii="Times New Roman" w:hAnsi="Times New Roman" w:cs="Times New Roman"/>
          <w:sz w:val="28"/>
          <w:szCs w:val="28"/>
          <w:lang w:val="uk-UA"/>
        </w:rPr>
        <w:t>., професор, з</w:t>
      </w:r>
      <w:proofErr w:type="spellStart"/>
      <w:r w:rsidRPr="005D72C5">
        <w:rPr>
          <w:rFonts w:ascii="Times New Roman" w:hAnsi="Times New Roman" w:cs="Times New Roman"/>
          <w:sz w:val="28"/>
          <w:szCs w:val="28"/>
        </w:rPr>
        <w:t>авідувач</w:t>
      </w:r>
      <w:proofErr w:type="spellEnd"/>
      <w:r w:rsidRPr="005D7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2C5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5D7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2C5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5D7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2C5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5D7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2C5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5D72C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D72C5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5D72C5">
        <w:rPr>
          <w:rFonts w:ascii="Times New Roman" w:hAnsi="Times New Roman" w:cs="Times New Roman"/>
          <w:sz w:val="28"/>
          <w:szCs w:val="28"/>
        </w:rPr>
        <w:t xml:space="preserve"> ФМВ НАУ</w:t>
      </w:r>
    </w:p>
    <w:p w:rsidR="00232523" w:rsidRDefault="00232523" w:rsidP="005D72C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72C5" w:rsidRPr="005D72C5" w:rsidRDefault="00232523" w:rsidP="005D72C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D72C5" w:rsidRPr="005D72C5">
        <w:rPr>
          <w:rFonts w:ascii="Times New Roman" w:hAnsi="Times New Roman" w:cs="Times New Roman"/>
          <w:sz w:val="28"/>
          <w:szCs w:val="28"/>
          <w:lang w:val="uk-UA"/>
        </w:rPr>
        <w:t xml:space="preserve">ідповідальний секретар </w:t>
      </w:r>
      <w:proofErr w:type="spellStart"/>
      <w:r w:rsidR="005D72C5" w:rsidRPr="005D72C5">
        <w:rPr>
          <w:rFonts w:ascii="Times New Roman" w:hAnsi="Times New Roman" w:cs="Times New Roman"/>
          <w:sz w:val="28"/>
          <w:szCs w:val="28"/>
          <w:lang w:val="uk-UA"/>
        </w:rPr>
        <w:t>–Ричка</w:t>
      </w:r>
      <w:proofErr w:type="spellEnd"/>
      <w:r w:rsidR="005D72C5" w:rsidRPr="005D72C5">
        <w:rPr>
          <w:rFonts w:ascii="Times New Roman" w:hAnsi="Times New Roman" w:cs="Times New Roman"/>
          <w:sz w:val="28"/>
          <w:szCs w:val="28"/>
          <w:lang w:val="uk-UA"/>
        </w:rPr>
        <w:t xml:space="preserve"> М.А., </w:t>
      </w:r>
      <w:proofErr w:type="spellStart"/>
      <w:r w:rsidR="005D72C5" w:rsidRPr="005D72C5"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 w:rsidR="005D72C5" w:rsidRPr="005D72C5">
        <w:rPr>
          <w:rFonts w:ascii="Times New Roman" w:hAnsi="Times New Roman" w:cs="Times New Roman"/>
          <w:sz w:val="28"/>
          <w:szCs w:val="28"/>
          <w:lang w:val="uk-UA"/>
        </w:rPr>
        <w:t>., доцент кафедри міжнародних економічних відносин і бізнесу ФМВ НАУ</w:t>
      </w:r>
    </w:p>
    <w:p w:rsidR="005D72C5" w:rsidRDefault="005D72C5" w:rsidP="005D72C5">
      <w:pPr>
        <w:pStyle w:val="a3"/>
        <w:ind w:left="0"/>
        <w:jc w:val="center"/>
        <w:rPr>
          <w:b/>
          <w:sz w:val="28"/>
          <w:szCs w:val="28"/>
        </w:rPr>
      </w:pPr>
    </w:p>
    <w:p w:rsidR="00F36C9C" w:rsidRDefault="00B25DD2" w:rsidP="005D72C5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АНОТАЦІЯ</w:t>
      </w:r>
    </w:p>
    <w:p w:rsidR="00B25DD2" w:rsidRPr="00C07F79" w:rsidRDefault="00B25DD2" w:rsidP="00B25DD2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uk-UA" w:eastAsia="ru-RU"/>
        </w:rPr>
      </w:pPr>
      <w:r w:rsidRPr="00B25D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val="uk-UA" w:eastAsia="ru-RU"/>
        </w:rPr>
        <w:t>Мета конференції:</w:t>
      </w:r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 </w:t>
      </w:r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uk-UA" w:eastAsia="ru-RU"/>
        </w:rPr>
        <w:t xml:space="preserve">науковий захід проводиться з метою здійснення комплексного наукового розгляду актуальних проблем </w:t>
      </w:r>
      <w:r w:rsidR="00735B17" w:rsidRPr="00AE5D1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uk-UA" w:eastAsia="ru-RU"/>
        </w:rPr>
        <w:t xml:space="preserve">міжнародних </w:t>
      </w:r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uk-UA" w:eastAsia="ru-RU"/>
        </w:rPr>
        <w:t>економі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uk-UA" w:eastAsia="ru-RU"/>
        </w:rPr>
        <w:t>чних відносин</w:t>
      </w:r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uk-UA" w:eastAsia="ru-RU"/>
        </w:rPr>
        <w:t xml:space="preserve"> із залученням зусиль науковців, аспірантів, студентів з України та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uk-UA" w:eastAsia="ru-RU"/>
        </w:rPr>
        <w:t>інших</w:t>
      </w:r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uk-UA" w:eastAsia="ru-RU"/>
        </w:rPr>
        <w:t xml:space="preserve"> держав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uk-UA" w:eastAsia="ru-RU"/>
        </w:rPr>
        <w:t xml:space="preserve"> світу</w:t>
      </w:r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uk-UA" w:eastAsia="ru-RU"/>
        </w:rPr>
        <w:t xml:space="preserve">, які досліджують перспективи </w:t>
      </w:r>
      <w:r w:rsidRPr="00B25DD2">
        <w:rPr>
          <w:rFonts w:ascii="Times New Roman" w:hAnsi="Times New Roman" w:cs="Times New Roman"/>
          <w:bCs/>
          <w:lang w:val="uk-UA"/>
        </w:rPr>
        <w:t>національні економічні стратегії розвитку</w:t>
      </w:r>
      <w:r>
        <w:rPr>
          <w:rFonts w:ascii="Times New Roman" w:hAnsi="Times New Roman" w:cs="Times New Roman"/>
          <w:bCs/>
          <w:lang w:val="uk-UA"/>
        </w:rPr>
        <w:t xml:space="preserve"> </w:t>
      </w:r>
      <w:r w:rsidRPr="00B25DD2">
        <w:rPr>
          <w:rFonts w:ascii="Times New Roman" w:hAnsi="Times New Roman" w:cs="Times New Roman"/>
          <w:bCs/>
          <w:color w:val="000000" w:themeColor="text1"/>
          <w:lang w:val="uk-UA"/>
        </w:rPr>
        <w:t>в глобальному середовищі</w:t>
      </w:r>
      <w:r w:rsidRPr="00B25DD2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val="uk-UA" w:eastAsia="ru-RU"/>
        </w:rPr>
        <w:t>.</w:t>
      </w:r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 </w:t>
      </w:r>
    </w:p>
    <w:p w:rsidR="00B25DD2" w:rsidRDefault="00B25DD2" w:rsidP="00B25DD2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B25D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ru-RU"/>
        </w:rPr>
        <w:t xml:space="preserve">Форма </w:t>
      </w:r>
      <w:proofErr w:type="spellStart"/>
      <w:r w:rsidRPr="00B25D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ru-RU"/>
        </w:rPr>
        <w:t>проведення</w:t>
      </w:r>
      <w:proofErr w:type="spellEnd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uk-UA" w:eastAsia="ru-RU"/>
        </w:rPr>
        <w:t>очна</w:t>
      </w:r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 </w:t>
      </w:r>
    </w:p>
    <w:p w:rsidR="00B25DD2" w:rsidRDefault="00B25DD2" w:rsidP="00B25DD2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proofErr w:type="spellStart"/>
      <w:r w:rsidRPr="00B25D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ru-RU"/>
        </w:rPr>
        <w:t>Мова</w:t>
      </w:r>
      <w:proofErr w:type="spellEnd"/>
      <w:r w:rsidRPr="00B25D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 w:rsidRPr="00B25D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ru-RU"/>
        </w:rPr>
        <w:t>конференції</w:t>
      </w:r>
      <w:proofErr w:type="spellEnd"/>
      <w:r w:rsidRPr="00B25DD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ru-RU"/>
        </w:rPr>
        <w:t>:</w:t>
      </w:r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 </w:t>
      </w:r>
      <w:proofErr w:type="spellStart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українська</w:t>
      </w:r>
      <w:proofErr w:type="spellEnd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, </w:t>
      </w:r>
      <w:proofErr w:type="spellStart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російська</w:t>
      </w:r>
      <w:proofErr w:type="spellEnd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англ</w:t>
      </w:r>
      <w:proofErr w:type="gramEnd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ійська</w:t>
      </w:r>
      <w:proofErr w:type="spellEnd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. </w:t>
      </w:r>
    </w:p>
    <w:p w:rsidR="00B25DD2" w:rsidRPr="00B25DD2" w:rsidRDefault="00B25DD2" w:rsidP="00B25DD2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До </w:t>
      </w:r>
      <w:proofErr w:type="spellStart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участі</w:t>
      </w:r>
      <w:proofErr w:type="spellEnd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в </w:t>
      </w:r>
      <w:proofErr w:type="spellStart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міжнародній</w:t>
      </w:r>
      <w:proofErr w:type="spellEnd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конференції</w:t>
      </w:r>
      <w:proofErr w:type="spellEnd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запрошуються</w:t>
      </w:r>
      <w:proofErr w:type="spellEnd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науковці</w:t>
      </w:r>
      <w:proofErr w:type="spellEnd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, </w:t>
      </w:r>
      <w:proofErr w:type="spellStart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аспіранти</w:t>
      </w:r>
      <w:proofErr w:type="spellEnd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, </w:t>
      </w:r>
      <w:proofErr w:type="spellStart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студенти</w:t>
      </w:r>
      <w:proofErr w:type="spellEnd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ВНЗ та </w:t>
      </w:r>
      <w:proofErr w:type="spellStart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науково-дослідних</w:t>
      </w:r>
      <w:proofErr w:type="spellEnd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установ</w:t>
      </w:r>
      <w:proofErr w:type="spellEnd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, а </w:t>
      </w:r>
      <w:proofErr w:type="spellStart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також</w:t>
      </w:r>
      <w:proofErr w:type="spellEnd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практичні</w:t>
      </w:r>
      <w:proofErr w:type="spellEnd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працівники</w:t>
      </w:r>
      <w:proofErr w:type="spellEnd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з </w:t>
      </w:r>
      <w:proofErr w:type="spellStart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України</w:t>
      </w:r>
      <w:proofErr w:type="spellEnd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та </w:t>
      </w:r>
      <w:proofErr w:type="spellStart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зарубіжних</w:t>
      </w:r>
      <w:proofErr w:type="spellEnd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держав, </w:t>
      </w:r>
      <w:proofErr w:type="spellStart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які</w:t>
      </w:r>
      <w:proofErr w:type="spellEnd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активно </w:t>
      </w:r>
      <w:proofErr w:type="spellStart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займаються</w:t>
      </w:r>
      <w:proofErr w:type="spellEnd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науковими</w:t>
      </w:r>
      <w:proofErr w:type="spellEnd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досл</w:t>
      </w:r>
      <w:proofErr w:type="gramEnd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ідженнями</w:t>
      </w:r>
      <w:proofErr w:type="spellEnd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у </w:t>
      </w:r>
      <w:proofErr w:type="spellStart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сфері</w:t>
      </w:r>
      <w:proofErr w:type="spellEnd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  <w:proofErr w:type="spellStart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економічних</w:t>
      </w:r>
      <w:proofErr w:type="spellEnd"/>
      <w:r w:rsidRPr="00B25DD2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наук.</w:t>
      </w:r>
    </w:p>
    <w:p w:rsidR="00B25DD2" w:rsidRDefault="00B25DD2" w:rsidP="005D72C5">
      <w:pPr>
        <w:pStyle w:val="a3"/>
        <w:ind w:left="0"/>
        <w:jc w:val="center"/>
        <w:rPr>
          <w:b/>
          <w:sz w:val="28"/>
          <w:szCs w:val="28"/>
        </w:rPr>
      </w:pPr>
    </w:p>
    <w:p w:rsidR="005D72C5" w:rsidRDefault="005D72C5" w:rsidP="005D72C5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Тематичні напрямки роботи конференції:</w:t>
      </w:r>
    </w:p>
    <w:p w:rsidR="00A11A83" w:rsidRDefault="00A11A83" w:rsidP="00A11A83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Тенденції розвитку світового господарства в умовах </w:t>
      </w:r>
      <w:proofErr w:type="spellStart"/>
      <w:r>
        <w:rPr>
          <w:sz w:val="28"/>
          <w:szCs w:val="28"/>
        </w:rPr>
        <w:t>діджиталізації</w:t>
      </w:r>
      <w:proofErr w:type="spellEnd"/>
      <w:r>
        <w:rPr>
          <w:sz w:val="28"/>
          <w:szCs w:val="28"/>
        </w:rPr>
        <w:t>.</w:t>
      </w:r>
    </w:p>
    <w:p w:rsidR="00A11A83" w:rsidRDefault="00A11A83" w:rsidP="00A11A83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Глобальні проблеми світового господарства. </w:t>
      </w:r>
    </w:p>
    <w:p w:rsidR="00A11A83" w:rsidRDefault="00A11A83" w:rsidP="00A11A83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Сучасні  тенденції розвитку європейської інтеграції.</w:t>
      </w:r>
    </w:p>
    <w:p w:rsidR="00A11A83" w:rsidRDefault="00A11A83" w:rsidP="00A11A83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Євро інтеграційна стратегія України.</w:t>
      </w:r>
    </w:p>
    <w:p w:rsidR="00A11A83" w:rsidRDefault="00A11A83" w:rsidP="00A11A83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Інноваційні процеси та трансфер технологій у сучасному світі.</w:t>
      </w:r>
    </w:p>
    <w:p w:rsidR="00A11A83" w:rsidRDefault="00A11A83" w:rsidP="00A11A83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Проблеми людського розвитку та ефективності використання людського потенціалу в умовах інформаційного суспільства.</w:t>
      </w:r>
    </w:p>
    <w:p w:rsidR="00A11A83" w:rsidRDefault="00A11A83" w:rsidP="00A11A83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Проблеми забезпечення конкурентоспроможності в глобальному середовищі.</w:t>
      </w:r>
    </w:p>
    <w:p w:rsidR="00A11A83" w:rsidRDefault="00A11A83" w:rsidP="00A11A83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Розвиток освіти як чинник формування  інтелектуального капіталу.</w:t>
      </w:r>
    </w:p>
    <w:p w:rsidR="00A11A83" w:rsidRDefault="00A11A83" w:rsidP="00A11A83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E45A6">
        <w:rPr>
          <w:sz w:val="28"/>
          <w:szCs w:val="28"/>
        </w:rPr>
        <w:t>Проблеми зайнятості і формування ринків праці в умовах мережевого суспільства.</w:t>
      </w:r>
    </w:p>
    <w:p w:rsidR="00A11A83" w:rsidRPr="00AE45A6" w:rsidRDefault="00A11A83" w:rsidP="00A11A83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AE45A6">
        <w:rPr>
          <w:sz w:val="28"/>
          <w:szCs w:val="28"/>
        </w:rPr>
        <w:t xml:space="preserve"> Розвиток креативної</w:t>
      </w:r>
      <w:r>
        <w:rPr>
          <w:sz w:val="28"/>
          <w:szCs w:val="28"/>
        </w:rPr>
        <w:t xml:space="preserve"> </w:t>
      </w:r>
      <w:r w:rsidRPr="00AE45A6">
        <w:rPr>
          <w:sz w:val="28"/>
          <w:szCs w:val="28"/>
        </w:rPr>
        <w:t>економіки.</w:t>
      </w:r>
    </w:p>
    <w:p w:rsidR="00A11A83" w:rsidRPr="00A102C3" w:rsidRDefault="00A11A83" w:rsidP="00A11A83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>
        <w:rPr>
          <w:sz w:val="28"/>
          <w:szCs w:val="28"/>
        </w:rPr>
        <w:t xml:space="preserve">Проблеми сталого розвитку і природокористування у глобальній економіці. </w:t>
      </w:r>
    </w:p>
    <w:p w:rsidR="00A11A83" w:rsidRDefault="00A11A83" w:rsidP="00A11A83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>
        <w:rPr>
          <w:sz w:val="28"/>
          <w:szCs w:val="28"/>
        </w:rPr>
        <w:t>Зміна полюсів економічного зростання в глобальній економіці.</w:t>
      </w:r>
    </w:p>
    <w:p w:rsidR="000B3AAC" w:rsidRDefault="000B3AAC" w:rsidP="000B3AAC">
      <w:pPr>
        <w:pStyle w:val="a3"/>
        <w:rPr>
          <w:b/>
          <w:sz w:val="28"/>
          <w:szCs w:val="28"/>
        </w:rPr>
      </w:pPr>
    </w:p>
    <w:p w:rsidR="000B3AAC" w:rsidRPr="000661B1" w:rsidRDefault="000B3AAC" w:rsidP="000B3AAC">
      <w:pPr>
        <w:pStyle w:val="a3"/>
        <w:jc w:val="center"/>
        <w:rPr>
          <w:b/>
        </w:rPr>
      </w:pPr>
      <w:r w:rsidRPr="000661B1">
        <w:rPr>
          <w:b/>
        </w:rPr>
        <w:t>SUMMARY</w:t>
      </w:r>
    </w:p>
    <w:p w:rsidR="000B3AAC" w:rsidRPr="000661B1" w:rsidRDefault="000B3AAC" w:rsidP="000B3AAC">
      <w:pPr>
        <w:pStyle w:val="a3"/>
        <w:jc w:val="both"/>
        <w:rPr>
          <w:bCs/>
        </w:rPr>
      </w:pPr>
      <w:proofErr w:type="spellStart"/>
      <w:r w:rsidRPr="000661B1">
        <w:rPr>
          <w:bCs/>
          <w:i/>
          <w:iCs/>
        </w:rPr>
        <w:t>The</w:t>
      </w:r>
      <w:proofErr w:type="spellEnd"/>
      <w:r w:rsidRPr="000661B1">
        <w:rPr>
          <w:bCs/>
          <w:i/>
          <w:iCs/>
        </w:rPr>
        <w:t xml:space="preserve"> </w:t>
      </w:r>
      <w:r w:rsidR="00B50178" w:rsidRPr="000661B1">
        <w:rPr>
          <w:bCs/>
          <w:i/>
          <w:iCs/>
          <w:lang w:val="en-US"/>
        </w:rPr>
        <w:t>aim</w:t>
      </w:r>
      <w:r w:rsidRPr="000661B1">
        <w:rPr>
          <w:bCs/>
          <w:i/>
          <w:iCs/>
        </w:rPr>
        <w:t xml:space="preserve"> </w:t>
      </w:r>
      <w:proofErr w:type="spellStart"/>
      <w:r w:rsidRPr="000661B1">
        <w:rPr>
          <w:bCs/>
          <w:i/>
          <w:iCs/>
        </w:rPr>
        <w:t>of</w:t>
      </w:r>
      <w:proofErr w:type="spellEnd"/>
      <w:r w:rsidRPr="000661B1">
        <w:rPr>
          <w:bCs/>
          <w:i/>
          <w:iCs/>
        </w:rPr>
        <w:t xml:space="preserve"> </w:t>
      </w:r>
      <w:proofErr w:type="spellStart"/>
      <w:r w:rsidRPr="000661B1">
        <w:rPr>
          <w:bCs/>
          <w:i/>
          <w:iCs/>
        </w:rPr>
        <w:t>the</w:t>
      </w:r>
      <w:proofErr w:type="spellEnd"/>
      <w:r w:rsidRPr="000661B1">
        <w:rPr>
          <w:bCs/>
          <w:i/>
          <w:iCs/>
        </w:rPr>
        <w:t xml:space="preserve"> </w:t>
      </w:r>
      <w:proofErr w:type="spellStart"/>
      <w:r w:rsidRPr="000661B1">
        <w:rPr>
          <w:bCs/>
          <w:i/>
          <w:iCs/>
        </w:rPr>
        <w:t>conference</w:t>
      </w:r>
      <w:proofErr w:type="spellEnd"/>
      <w:r w:rsidRPr="000661B1">
        <w:rPr>
          <w:bCs/>
          <w:i/>
          <w:iCs/>
        </w:rPr>
        <w:t>:</w:t>
      </w:r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the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scientific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event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is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held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in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order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to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carry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out</w:t>
      </w:r>
      <w:proofErr w:type="spellEnd"/>
      <w:r w:rsidRPr="000661B1">
        <w:rPr>
          <w:bCs/>
        </w:rPr>
        <w:t xml:space="preserve"> a </w:t>
      </w:r>
      <w:proofErr w:type="spellStart"/>
      <w:r w:rsidRPr="000661B1">
        <w:rPr>
          <w:bCs/>
        </w:rPr>
        <w:t>comprehensive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scientific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review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of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current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problems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of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international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economic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relations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with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the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efforts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of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scientists</w:t>
      </w:r>
      <w:proofErr w:type="spellEnd"/>
      <w:r w:rsidRPr="000661B1">
        <w:rPr>
          <w:bCs/>
        </w:rPr>
        <w:t xml:space="preserve">, </w:t>
      </w:r>
      <w:proofErr w:type="spellStart"/>
      <w:r w:rsidRPr="000661B1">
        <w:rPr>
          <w:bCs/>
        </w:rPr>
        <w:t>graduate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students</w:t>
      </w:r>
      <w:proofErr w:type="spellEnd"/>
      <w:r w:rsidRPr="000661B1">
        <w:rPr>
          <w:bCs/>
        </w:rPr>
        <w:t xml:space="preserve">, </w:t>
      </w:r>
      <w:proofErr w:type="spellStart"/>
      <w:r w:rsidRPr="000661B1">
        <w:rPr>
          <w:bCs/>
        </w:rPr>
        <w:t>students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from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Ukraine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and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other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countries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of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the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world</w:t>
      </w:r>
      <w:proofErr w:type="spellEnd"/>
      <w:r w:rsidRPr="000661B1">
        <w:rPr>
          <w:bCs/>
        </w:rPr>
        <w:t xml:space="preserve">, </w:t>
      </w:r>
      <w:proofErr w:type="spellStart"/>
      <w:r w:rsidRPr="000661B1">
        <w:rPr>
          <w:bCs/>
        </w:rPr>
        <w:t>exploring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the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prospects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of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national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economic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development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strategies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in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the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global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environment</w:t>
      </w:r>
      <w:proofErr w:type="spellEnd"/>
      <w:r w:rsidRPr="000661B1">
        <w:rPr>
          <w:bCs/>
        </w:rPr>
        <w:t>.</w:t>
      </w:r>
    </w:p>
    <w:p w:rsidR="000B3AAC" w:rsidRPr="000661B1" w:rsidRDefault="000B3AAC" w:rsidP="000B3AAC">
      <w:pPr>
        <w:pStyle w:val="a3"/>
        <w:jc w:val="both"/>
        <w:rPr>
          <w:bCs/>
        </w:rPr>
      </w:pPr>
      <w:proofErr w:type="spellStart"/>
      <w:r w:rsidRPr="000661B1">
        <w:rPr>
          <w:bCs/>
          <w:i/>
          <w:iCs/>
        </w:rPr>
        <w:t>Form</w:t>
      </w:r>
      <w:proofErr w:type="spellEnd"/>
      <w:r w:rsidRPr="000661B1">
        <w:rPr>
          <w:bCs/>
          <w:i/>
          <w:iCs/>
        </w:rPr>
        <w:t xml:space="preserve"> </w:t>
      </w:r>
      <w:proofErr w:type="spellStart"/>
      <w:r w:rsidRPr="000661B1">
        <w:rPr>
          <w:bCs/>
          <w:i/>
          <w:iCs/>
        </w:rPr>
        <w:t>of</w:t>
      </w:r>
      <w:proofErr w:type="spellEnd"/>
      <w:r w:rsidRPr="000661B1">
        <w:rPr>
          <w:bCs/>
          <w:i/>
          <w:iCs/>
        </w:rPr>
        <w:t xml:space="preserve"> </w:t>
      </w:r>
      <w:proofErr w:type="spellStart"/>
      <w:r w:rsidRPr="000661B1">
        <w:rPr>
          <w:bCs/>
          <w:i/>
          <w:iCs/>
        </w:rPr>
        <w:t>conducting</w:t>
      </w:r>
      <w:proofErr w:type="spellEnd"/>
      <w:r w:rsidRPr="000661B1">
        <w:rPr>
          <w:bCs/>
          <w:i/>
          <w:iCs/>
        </w:rPr>
        <w:t>:</w:t>
      </w:r>
      <w:r w:rsidRPr="000661B1">
        <w:rPr>
          <w:bCs/>
        </w:rPr>
        <w:t xml:space="preserve"> full-</w:t>
      </w:r>
      <w:proofErr w:type="spellStart"/>
      <w:r w:rsidRPr="000661B1">
        <w:rPr>
          <w:bCs/>
        </w:rPr>
        <w:t>time</w:t>
      </w:r>
      <w:proofErr w:type="spellEnd"/>
      <w:r w:rsidRPr="000661B1">
        <w:rPr>
          <w:bCs/>
        </w:rPr>
        <w:t>.</w:t>
      </w:r>
    </w:p>
    <w:p w:rsidR="000B3AAC" w:rsidRPr="000661B1" w:rsidRDefault="00B50178" w:rsidP="000B3AAC">
      <w:pPr>
        <w:pStyle w:val="a3"/>
        <w:jc w:val="both"/>
        <w:rPr>
          <w:bCs/>
        </w:rPr>
      </w:pPr>
      <w:r w:rsidRPr="000661B1">
        <w:rPr>
          <w:bCs/>
          <w:i/>
          <w:iCs/>
          <w:lang w:val="en-US"/>
        </w:rPr>
        <w:t>Working</w:t>
      </w:r>
      <w:r w:rsidR="000B3AAC" w:rsidRPr="000661B1">
        <w:rPr>
          <w:bCs/>
          <w:i/>
          <w:iCs/>
        </w:rPr>
        <w:t xml:space="preserve"> </w:t>
      </w:r>
      <w:proofErr w:type="spellStart"/>
      <w:r w:rsidR="000B3AAC" w:rsidRPr="000661B1">
        <w:rPr>
          <w:bCs/>
          <w:i/>
          <w:iCs/>
        </w:rPr>
        <w:t>language</w:t>
      </w:r>
      <w:proofErr w:type="spellEnd"/>
      <w:r w:rsidRPr="000661B1">
        <w:rPr>
          <w:bCs/>
          <w:i/>
          <w:iCs/>
          <w:lang w:val="en-US"/>
        </w:rPr>
        <w:t>s</w:t>
      </w:r>
      <w:r w:rsidR="000B3AAC" w:rsidRPr="000661B1">
        <w:rPr>
          <w:bCs/>
          <w:i/>
          <w:iCs/>
        </w:rPr>
        <w:t>:</w:t>
      </w:r>
      <w:r w:rsidR="000B3AAC" w:rsidRPr="000661B1">
        <w:rPr>
          <w:bCs/>
        </w:rPr>
        <w:t xml:space="preserve"> </w:t>
      </w:r>
      <w:proofErr w:type="spellStart"/>
      <w:r w:rsidR="000B3AAC" w:rsidRPr="000661B1">
        <w:rPr>
          <w:bCs/>
        </w:rPr>
        <w:t>Ukrainian</w:t>
      </w:r>
      <w:proofErr w:type="spellEnd"/>
      <w:r w:rsidR="000B3AAC" w:rsidRPr="000661B1">
        <w:rPr>
          <w:bCs/>
        </w:rPr>
        <w:t xml:space="preserve">, </w:t>
      </w:r>
      <w:proofErr w:type="spellStart"/>
      <w:r w:rsidR="000B3AAC" w:rsidRPr="000661B1">
        <w:rPr>
          <w:bCs/>
        </w:rPr>
        <w:t>Russian</w:t>
      </w:r>
      <w:proofErr w:type="spellEnd"/>
      <w:r w:rsidR="000B3AAC" w:rsidRPr="000661B1">
        <w:rPr>
          <w:bCs/>
        </w:rPr>
        <w:t xml:space="preserve">, </w:t>
      </w:r>
      <w:proofErr w:type="spellStart"/>
      <w:proofErr w:type="gramStart"/>
      <w:r w:rsidR="000B3AAC" w:rsidRPr="000661B1">
        <w:rPr>
          <w:bCs/>
        </w:rPr>
        <w:t>English</w:t>
      </w:r>
      <w:proofErr w:type="spellEnd"/>
      <w:proofErr w:type="gramEnd"/>
      <w:r w:rsidR="000B3AAC" w:rsidRPr="000661B1">
        <w:rPr>
          <w:bCs/>
        </w:rPr>
        <w:t>.</w:t>
      </w:r>
    </w:p>
    <w:p w:rsidR="000B3AAC" w:rsidRPr="000661B1" w:rsidRDefault="000B3AAC" w:rsidP="000B3AAC">
      <w:pPr>
        <w:pStyle w:val="a3"/>
        <w:jc w:val="both"/>
        <w:rPr>
          <w:bCs/>
        </w:rPr>
      </w:pPr>
      <w:proofErr w:type="spellStart"/>
      <w:r w:rsidRPr="000661B1">
        <w:rPr>
          <w:bCs/>
        </w:rPr>
        <w:t>Scientists</w:t>
      </w:r>
      <w:proofErr w:type="spellEnd"/>
      <w:r w:rsidRPr="000661B1">
        <w:rPr>
          <w:bCs/>
        </w:rPr>
        <w:t xml:space="preserve">, </w:t>
      </w:r>
      <w:proofErr w:type="spellStart"/>
      <w:r w:rsidRPr="000661B1">
        <w:rPr>
          <w:bCs/>
        </w:rPr>
        <w:t>graduate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students</w:t>
      </w:r>
      <w:proofErr w:type="spellEnd"/>
      <w:r w:rsidRPr="000661B1">
        <w:rPr>
          <w:bCs/>
        </w:rPr>
        <w:t xml:space="preserve">, </w:t>
      </w:r>
      <w:proofErr w:type="spellStart"/>
      <w:r w:rsidRPr="000661B1">
        <w:rPr>
          <w:bCs/>
        </w:rPr>
        <w:t>university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students</w:t>
      </w:r>
      <w:proofErr w:type="spellEnd"/>
      <w:r w:rsidR="00B50178" w:rsidRPr="000661B1">
        <w:rPr>
          <w:bCs/>
          <w:lang w:val="en-US"/>
        </w:rPr>
        <w:t>,</w:t>
      </w:r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research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institutions</w:t>
      </w:r>
      <w:proofErr w:type="spellEnd"/>
      <w:r w:rsidR="00B50178" w:rsidRPr="000661B1">
        <w:rPr>
          <w:bCs/>
          <w:lang w:val="en-US"/>
        </w:rPr>
        <w:t xml:space="preserve"> and </w:t>
      </w:r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practitioners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from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Ukraine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and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foreign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countries</w:t>
      </w:r>
      <w:proofErr w:type="spellEnd"/>
      <w:r w:rsidR="00B50178" w:rsidRPr="000661B1">
        <w:rPr>
          <w:bCs/>
          <w:lang w:val="en-US"/>
        </w:rPr>
        <w:t xml:space="preserve">, </w:t>
      </w:r>
      <w:proofErr w:type="spellStart"/>
      <w:r w:rsidR="00B50178" w:rsidRPr="000661B1">
        <w:rPr>
          <w:bCs/>
          <w:lang w:val="en-US"/>
        </w:rPr>
        <w:t>thatare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actively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engaged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in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scientific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research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in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the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field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of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economic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science</w:t>
      </w:r>
      <w:proofErr w:type="spellEnd"/>
      <w:r w:rsidR="00B50178" w:rsidRPr="000661B1">
        <w:rPr>
          <w:bCs/>
          <w:lang w:val="en-US"/>
        </w:rPr>
        <w:t>,</w:t>
      </w:r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are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invited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to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participate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in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the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international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conference</w:t>
      </w:r>
      <w:proofErr w:type="spellEnd"/>
      <w:r w:rsidRPr="000661B1">
        <w:rPr>
          <w:bCs/>
        </w:rPr>
        <w:t>.</w:t>
      </w:r>
    </w:p>
    <w:p w:rsidR="000B3AAC" w:rsidRPr="000B3AAC" w:rsidRDefault="000B3AAC" w:rsidP="000B3AAC">
      <w:pPr>
        <w:pStyle w:val="a3"/>
        <w:rPr>
          <w:b/>
          <w:sz w:val="28"/>
          <w:szCs w:val="28"/>
        </w:rPr>
      </w:pPr>
    </w:p>
    <w:p w:rsidR="000B3AAC" w:rsidRPr="000661B1" w:rsidRDefault="000B3AAC" w:rsidP="000B3AAC">
      <w:pPr>
        <w:pStyle w:val="a3"/>
        <w:rPr>
          <w:b/>
        </w:rPr>
      </w:pPr>
      <w:proofErr w:type="spellStart"/>
      <w:r w:rsidRPr="000661B1">
        <w:rPr>
          <w:b/>
        </w:rPr>
        <w:t>Thematic</w:t>
      </w:r>
      <w:proofErr w:type="spellEnd"/>
      <w:r w:rsidRPr="000661B1">
        <w:rPr>
          <w:b/>
        </w:rPr>
        <w:t xml:space="preserve"> </w:t>
      </w:r>
      <w:proofErr w:type="spellStart"/>
      <w:r w:rsidRPr="000661B1">
        <w:rPr>
          <w:b/>
        </w:rPr>
        <w:t>areas</w:t>
      </w:r>
      <w:proofErr w:type="spellEnd"/>
      <w:r w:rsidRPr="000661B1">
        <w:rPr>
          <w:b/>
        </w:rPr>
        <w:t xml:space="preserve"> </w:t>
      </w:r>
      <w:proofErr w:type="spellStart"/>
      <w:r w:rsidRPr="000661B1">
        <w:rPr>
          <w:b/>
        </w:rPr>
        <w:t>of</w:t>
      </w:r>
      <w:proofErr w:type="spellEnd"/>
      <w:r w:rsidRPr="000661B1">
        <w:rPr>
          <w:b/>
        </w:rPr>
        <w:t xml:space="preserve"> </w:t>
      </w:r>
      <w:proofErr w:type="spellStart"/>
      <w:r w:rsidRPr="000661B1">
        <w:rPr>
          <w:b/>
        </w:rPr>
        <w:t>the</w:t>
      </w:r>
      <w:proofErr w:type="spellEnd"/>
      <w:r w:rsidRPr="000661B1">
        <w:rPr>
          <w:b/>
        </w:rPr>
        <w:t xml:space="preserve"> </w:t>
      </w:r>
      <w:proofErr w:type="spellStart"/>
      <w:r w:rsidRPr="000661B1">
        <w:rPr>
          <w:b/>
        </w:rPr>
        <w:t>conference</w:t>
      </w:r>
      <w:proofErr w:type="spellEnd"/>
      <w:r w:rsidRPr="000661B1">
        <w:rPr>
          <w:b/>
        </w:rPr>
        <w:t>:</w:t>
      </w:r>
    </w:p>
    <w:p w:rsidR="000B3AAC" w:rsidRPr="000661B1" w:rsidRDefault="000B3AAC" w:rsidP="000B3AAC">
      <w:pPr>
        <w:pStyle w:val="a3"/>
        <w:ind w:left="284"/>
        <w:rPr>
          <w:bCs/>
        </w:rPr>
      </w:pPr>
      <w:r w:rsidRPr="000661B1">
        <w:rPr>
          <w:bCs/>
        </w:rPr>
        <w:t xml:space="preserve">1. </w:t>
      </w:r>
      <w:proofErr w:type="spellStart"/>
      <w:r w:rsidRPr="000661B1">
        <w:rPr>
          <w:bCs/>
        </w:rPr>
        <w:t>Trends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in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the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development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of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the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world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economy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in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terms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of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digitization</w:t>
      </w:r>
      <w:proofErr w:type="spellEnd"/>
      <w:r w:rsidRPr="000661B1">
        <w:rPr>
          <w:bCs/>
        </w:rPr>
        <w:t>.</w:t>
      </w:r>
    </w:p>
    <w:p w:rsidR="000B3AAC" w:rsidRPr="000661B1" w:rsidRDefault="000B3AAC" w:rsidP="000B3AAC">
      <w:pPr>
        <w:pStyle w:val="a3"/>
        <w:ind w:left="284"/>
        <w:rPr>
          <w:bCs/>
        </w:rPr>
      </w:pPr>
      <w:r w:rsidRPr="000661B1">
        <w:rPr>
          <w:bCs/>
        </w:rPr>
        <w:t xml:space="preserve">2. </w:t>
      </w:r>
      <w:proofErr w:type="spellStart"/>
      <w:r w:rsidRPr="000661B1">
        <w:rPr>
          <w:bCs/>
        </w:rPr>
        <w:t>Global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problems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of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the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world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economy</w:t>
      </w:r>
      <w:proofErr w:type="spellEnd"/>
      <w:r w:rsidRPr="000661B1">
        <w:rPr>
          <w:bCs/>
        </w:rPr>
        <w:t>.</w:t>
      </w:r>
    </w:p>
    <w:p w:rsidR="000B3AAC" w:rsidRPr="000661B1" w:rsidRDefault="000B3AAC" w:rsidP="000B3AAC">
      <w:pPr>
        <w:pStyle w:val="a3"/>
        <w:ind w:left="284"/>
        <w:rPr>
          <w:bCs/>
        </w:rPr>
      </w:pPr>
      <w:r w:rsidRPr="000661B1">
        <w:rPr>
          <w:bCs/>
        </w:rPr>
        <w:t xml:space="preserve">3. </w:t>
      </w:r>
      <w:proofErr w:type="spellStart"/>
      <w:r w:rsidRPr="000661B1">
        <w:rPr>
          <w:bCs/>
        </w:rPr>
        <w:t>Current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trends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in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the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development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of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European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integration</w:t>
      </w:r>
      <w:proofErr w:type="spellEnd"/>
      <w:r w:rsidRPr="000661B1">
        <w:rPr>
          <w:bCs/>
        </w:rPr>
        <w:t>.</w:t>
      </w:r>
    </w:p>
    <w:p w:rsidR="000B3AAC" w:rsidRPr="000661B1" w:rsidRDefault="000B3AAC" w:rsidP="000B3AAC">
      <w:pPr>
        <w:pStyle w:val="a3"/>
        <w:ind w:left="284"/>
        <w:rPr>
          <w:bCs/>
        </w:rPr>
      </w:pPr>
      <w:r w:rsidRPr="000661B1">
        <w:rPr>
          <w:bCs/>
        </w:rPr>
        <w:t xml:space="preserve">4. </w:t>
      </w:r>
      <w:proofErr w:type="spellStart"/>
      <w:r w:rsidRPr="000661B1">
        <w:rPr>
          <w:bCs/>
        </w:rPr>
        <w:t>Euro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integration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strategy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of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Ukraine</w:t>
      </w:r>
      <w:proofErr w:type="spellEnd"/>
      <w:r w:rsidRPr="000661B1">
        <w:rPr>
          <w:bCs/>
        </w:rPr>
        <w:t>.</w:t>
      </w:r>
    </w:p>
    <w:p w:rsidR="000B3AAC" w:rsidRPr="000661B1" w:rsidRDefault="000B3AAC" w:rsidP="000B3AAC">
      <w:pPr>
        <w:pStyle w:val="a3"/>
        <w:ind w:left="284"/>
        <w:rPr>
          <w:bCs/>
        </w:rPr>
      </w:pPr>
      <w:r w:rsidRPr="000661B1">
        <w:rPr>
          <w:bCs/>
        </w:rPr>
        <w:t xml:space="preserve">5. </w:t>
      </w:r>
      <w:proofErr w:type="spellStart"/>
      <w:r w:rsidRPr="000661B1">
        <w:rPr>
          <w:bCs/>
        </w:rPr>
        <w:t>Innovative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processes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and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technology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transfer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in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the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modern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world</w:t>
      </w:r>
      <w:proofErr w:type="spellEnd"/>
      <w:r w:rsidRPr="000661B1">
        <w:rPr>
          <w:bCs/>
        </w:rPr>
        <w:t>.</w:t>
      </w:r>
    </w:p>
    <w:p w:rsidR="000B3AAC" w:rsidRPr="000661B1" w:rsidRDefault="000B3AAC" w:rsidP="000B3AAC">
      <w:pPr>
        <w:pStyle w:val="a3"/>
        <w:ind w:left="284"/>
        <w:rPr>
          <w:bCs/>
        </w:rPr>
      </w:pPr>
      <w:r w:rsidRPr="000661B1">
        <w:rPr>
          <w:bCs/>
        </w:rPr>
        <w:t xml:space="preserve">6. </w:t>
      </w:r>
      <w:proofErr w:type="spellStart"/>
      <w:r w:rsidRPr="000661B1">
        <w:rPr>
          <w:bCs/>
        </w:rPr>
        <w:t>Problems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of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human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development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and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efficiency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of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us</w:t>
      </w:r>
      <w:r w:rsidR="00B50178" w:rsidRPr="000661B1">
        <w:rPr>
          <w:bCs/>
          <w:lang w:val="en-US"/>
        </w:rPr>
        <w:t>ing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human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potential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in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the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conditions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of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information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society</w:t>
      </w:r>
      <w:proofErr w:type="spellEnd"/>
      <w:r w:rsidRPr="000661B1">
        <w:rPr>
          <w:bCs/>
        </w:rPr>
        <w:t>.</w:t>
      </w:r>
    </w:p>
    <w:p w:rsidR="000B3AAC" w:rsidRPr="000661B1" w:rsidRDefault="000B3AAC" w:rsidP="000B3AAC">
      <w:pPr>
        <w:pStyle w:val="a3"/>
        <w:ind w:left="284"/>
        <w:rPr>
          <w:bCs/>
        </w:rPr>
      </w:pPr>
      <w:r w:rsidRPr="000661B1">
        <w:rPr>
          <w:bCs/>
        </w:rPr>
        <w:t xml:space="preserve">7. </w:t>
      </w:r>
      <w:proofErr w:type="spellStart"/>
      <w:r w:rsidRPr="000661B1">
        <w:rPr>
          <w:bCs/>
        </w:rPr>
        <w:t>Problems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of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competitiveness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in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the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global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environment</w:t>
      </w:r>
      <w:proofErr w:type="spellEnd"/>
      <w:r w:rsidRPr="000661B1">
        <w:rPr>
          <w:bCs/>
        </w:rPr>
        <w:t>.</w:t>
      </w:r>
    </w:p>
    <w:p w:rsidR="000B3AAC" w:rsidRPr="000661B1" w:rsidRDefault="000B3AAC" w:rsidP="000B3AAC">
      <w:pPr>
        <w:pStyle w:val="a3"/>
        <w:ind w:left="284"/>
        <w:rPr>
          <w:bCs/>
        </w:rPr>
      </w:pPr>
      <w:r w:rsidRPr="000661B1">
        <w:rPr>
          <w:bCs/>
        </w:rPr>
        <w:t xml:space="preserve">8. </w:t>
      </w:r>
      <w:proofErr w:type="spellStart"/>
      <w:r w:rsidRPr="000661B1">
        <w:rPr>
          <w:bCs/>
        </w:rPr>
        <w:t>The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development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of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education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as</w:t>
      </w:r>
      <w:proofErr w:type="spellEnd"/>
      <w:r w:rsidRPr="000661B1">
        <w:rPr>
          <w:bCs/>
        </w:rPr>
        <w:t xml:space="preserve"> a </w:t>
      </w:r>
      <w:proofErr w:type="spellStart"/>
      <w:r w:rsidRPr="000661B1">
        <w:rPr>
          <w:bCs/>
        </w:rPr>
        <w:t>factor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in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the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formation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of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intellectual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capital</w:t>
      </w:r>
      <w:proofErr w:type="spellEnd"/>
      <w:r w:rsidRPr="000661B1">
        <w:rPr>
          <w:bCs/>
        </w:rPr>
        <w:t>.</w:t>
      </w:r>
    </w:p>
    <w:p w:rsidR="000B3AAC" w:rsidRPr="000661B1" w:rsidRDefault="000B3AAC" w:rsidP="000B3AAC">
      <w:pPr>
        <w:pStyle w:val="a3"/>
        <w:ind w:left="284"/>
        <w:rPr>
          <w:bCs/>
        </w:rPr>
      </w:pPr>
      <w:r w:rsidRPr="000661B1">
        <w:rPr>
          <w:bCs/>
        </w:rPr>
        <w:t xml:space="preserve">9. </w:t>
      </w:r>
      <w:proofErr w:type="spellStart"/>
      <w:r w:rsidRPr="000661B1">
        <w:rPr>
          <w:bCs/>
        </w:rPr>
        <w:t>Problems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of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employment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and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formation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of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labor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markets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in</w:t>
      </w:r>
      <w:proofErr w:type="spellEnd"/>
      <w:r w:rsidRPr="000661B1">
        <w:rPr>
          <w:bCs/>
        </w:rPr>
        <w:t xml:space="preserve"> a </w:t>
      </w:r>
      <w:proofErr w:type="spellStart"/>
      <w:r w:rsidRPr="000661B1">
        <w:rPr>
          <w:bCs/>
        </w:rPr>
        <w:t>network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society</w:t>
      </w:r>
      <w:proofErr w:type="spellEnd"/>
      <w:r w:rsidRPr="000661B1">
        <w:rPr>
          <w:bCs/>
        </w:rPr>
        <w:t>.</w:t>
      </w:r>
    </w:p>
    <w:p w:rsidR="000B3AAC" w:rsidRPr="000661B1" w:rsidRDefault="000B3AAC" w:rsidP="000B3AAC">
      <w:pPr>
        <w:pStyle w:val="a3"/>
        <w:ind w:left="284"/>
        <w:rPr>
          <w:bCs/>
        </w:rPr>
      </w:pPr>
      <w:r w:rsidRPr="000661B1">
        <w:rPr>
          <w:bCs/>
        </w:rPr>
        <w:t xml:space="preserve">10. </w:t>
      </w:r>
      <w:proofErr w:type="spellStart"/>
      <w:r w:rsidRPr="000661B1">
        <w:rPr>
          <w:bCs/>
        </w:rPr>
        <w:t>Development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of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creative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economy</w:t>
      </w:r>
      <w:proofErr w:type="spellEnd"/>
      <w:r w:rsidRPr="000661B1">
        <w:rPr>
          <w:bCs/>
        </w:rPr>
        <w:t>.</w:t>
      </w:r>
    </w:p>
    <w:p w:rsidR="000B3AAC" w:rsidRPr="000661B1" w:rsidRDefault="000B3AAC" w:rsidP="000B3AAC">
      <w:pPr>
        <w:pStyle w:val="a3"/>
        <w:ind w:left="284"/>
        <w:rPr>
          <w:bCs/>
        </w:rPr>
      </w:pPr>
      <w:r w:rsidRPr="000661B1">
        <w:rPr>
          <w:bCs/>
        </w:rPr>
        <w:t xml:space="preserve">11. </w:t>
      </w:r>
      <w:proofErr w:type="spellStart"/>
      <w:r w:rsidRPr="000661B1">
        <w:rPr>
          <w:bCs/>
        </w:rPr>
        <w:t>Sustainable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development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and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environmental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issues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in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the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global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economy</w:t>
      </w:r>
      <w:proofErr w:type="spellEnd"/>
      <w:r w:rsidRPr="000661B1">
        <w:rPr>
          <w:bCs/>
        </w:rPr>
        <w:t>.</w:t>
      </w:r>
    </w:p>
    <w:p w:rsidR="005D72C5" w:rsidRPr="000661B1" w:rsidRDefault="000B3AAC" w:rsidP="000B3AAC">
      <w:pPr>
        <w:pStyle w:val="a3"/>
        <w:ind w:left="284"/>
        <w:rPr>
          <w:bCs/>
        </w:rPr>
      </w:pPr>
      <w:r w:rsidRPr="000661B1">
        <w:rPr>
          <w:bCs/>
        </w:rPr>
        <w:t xml:space="preserve">12. </w:t>
      </w:r>
      <w:proofErr w:type="spellStart"/>
      <w:r w:rsidRPr="000661B1">
        <w:rPr>
          <w:bCs/>
        </w:rPr>
        <w:t>Changing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the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poles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of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economic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growth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in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the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global</w:t>
      </w:r>
      <w:proofErr w:type="spellEnd"/>
      <w:r w:rsidRPr="000661B1">
        <w:rPr>
          <w:bCs/>
        </w:rPr>
        <w:t xml:space="preserve"> </w:t>
      </w:r>
      <w:proofErr w:type="spellStart"/>
      <w:r w:rsidRPr="000661B1">
        <w:rPr>
          <w:bCs/>
        </w:rPr>
        <w:t>economy</w:t>
      </w:r>
      <w:proofErr w:type="spellEnd"/>
      <w:r w:rsidRPr="000661B1">
        <w:rPr>
          <w:bCs/>
        </w:rPr>
        <w:t>.</w:t>
      </w:r>
    </w:p>
    <w:p w:rsidR="00F36C9C" w:rsidRDefault="00F36C9C" w:rsidP="005D72C5">
      <w:pPr>
        <w:pStyle w:val="a3"/>
        <w:ind w:left="0"/>
        <w:rPr>
          <w:b/>
          <w:sz w:val="28"/>
          <w:szCs w:val="28"/>
        </w:rPr>
      </w:pPr>
    </w:p>
    <w:p w:rsidR="005D72C5" w:rsidRDefault="005D72C5" w:rsidP="005D72C5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Конференція відбудеться за адресою:</w:t>
      </w:r>
    </w:p>
    <w:p w:rsidR="005D72C5" w:rsidRDefault="005D72C5" w:rsidP="005D72C5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Україна, м. Київ, пр. Відрадний 4, НАУ, </w:t>
      </w:r>
      <w:r w:rsidR="000661B1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="000661B1">
        <w:rPr>
          <w:sz w:val="28"/>
          <w:szCs w:val="28"/>
        </w:rPr>
        <w:t>м</w:t>
      </w:r>
      <w:r>
        <w:rPr>
          <w:sz w:val="28"/>
          <w:szCs w:val="28"/>
        </w:rPr>
        <w:t>іжнародних відносин, кафедра міжнародних економічних відносин і бізнесу, корпус 7, ауд.7.102 (зал засідання вченої ради)</w:t>
      </w:r>
    </w:p>
    <w:p w:rsidR="005D72C5" w:rsidRDefault="005D72C5" w:rsidP="005D72C5">
      <w:pPr>
        <w:pStyle w:val="a3"/>
        <w:ind w:left="0" w:firstLine="360"/>
        <w:rPr>
          <w:sz w:val="28"/>
          <w:szCs w:val="28"/>
        </w:rPr>
      </w:pPr>
      <w:r>
        <w:rPr>
          <w:sz w:val="28"/>
          <w:szCs w:val="28"/>
        </w:rPr>
        <w:t>Тел.: (044) 406-73-65</w:t>
      </w:r>
    </w:p>
    <w:p w:rsidR="005D72C5" w:rsidRDefault="005D72C5" w:rsidP="005D72C5">
      <w:pPr>
        <w:pStyle w:val="a3"/>
        <w:ind w:left="0"/>
        <w:rPr>
          <w:b/>
          <w:sz w:val="28"/>
          <w:szCs w:val="28"/>
        </w:rPr>
      </w:pPr>
    </w:p>
    <w:p w:rsidR="005D72C5" w:rsidRDefault="005D72C5" w:rsidP="005D72C5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Реєстрація учасників:   9.30 – 10.00 </w:t>
      </w:r>
    </w:p>
    <w:p w:rsidR="005D72C5" w:rsidRDefault="005D72C5" w:rsidP="005D72C5">
      <w:pPr>
        <w:pStyle w:val="a3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Початок роботи конференції: 10.00</w:t>
      </w:r>
    </w:p>
    <w:p w:rsidR="005D72C5" w:rsidRDefault="005D72C5" w:rsidP="005D72C5">
      <w:pPr>
        <w:rPr>
          <w:b/>
          <w:sz w:val="28"/>
          <w:szCs w:val="28"/>
        </w:rPr>
      </w:pPr>
    </w:p>
    <w:p w:rsidR="005D72C5" w:rsidRDefault="005D72C5" w:rsidP="00735B17">
      <w:pPr>
        <w:pStyle w:val="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підсумками роботи конференції планується видання збірника наукових матеріалів – тез доповідей.</w:t>
      </w:r>
    </w:p>
    <w:p w:rsidR="005D72C5" w:rsidRPr="005D72C5" w:rsidRDefault="005D72C5" w:rsidP="00735B17">
      <w:pPr>
        <w:shd w:val="clear" w:color="auto" w:fill="FFFFFF"/>
        <w:spacing w:line="264" w:lineRule="exact"/>
        <w:ind w:right="38" w:firstLine="426"/>
        <w:jc w:val="both"/>
        <w:rPr>
          <w:rFonts w:ascii="Times New Roman" w:hAnsi="Times New Roman" w:cs="Times New Roman"/>
          <w:lang w:val="uk-UA"/>
        </w:rPr>
      </w:pPr>
      <w:r w:rsidRPr="005D72C5">
        <w:rPr>
          <w:rFonts w:ascii="Times New Roman" w:hAnsi="Times New Roman" w:cs="Times New Roman"/>
          <w:lang w:val="uk-UA"/>
        </w:rPr>
        <w:t xml:space="preserve">Приймаються до друку авторські матеріали обсягом до 3 сторінок А4 (210*297 мм), набрані в редакторі </w:t>
      </w:r>
      <w:r w:rsidRPr="005D72C5">
        <w:rPr>
          <w:rFonts w:ascii="Times New Roman" w:hAnsi="Times New Roman" w:cs="Times New Roman"/>
          <w:lang w:val="en-US"/>
        </w:rPr>
        <w:t>Microsoft</w:t>
      </w:r>
      <w:r w:rsidR="0023252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D72C5">
        <w:rPr>
          <w:rFonts w:ascii="Times New Roman" w:hAnsi="Times New Roman" w:cs="Times New Roman"/>
        </w:rPr>
        <w:t>Word</w:t>
      </w:r>
      <w:proofErr w:type="spellEnd"/>
      <w:r w:rsidRPr="005D72C5">
        <w:rPr>
          <w:rFonts w:ascii="Times New Roman" w:hAnsi="Times New Roman" w:cs="Times New Roman"/>
          <w:lang w:val="uk-UA"/>
        </w:rPr>
        <w:t xml:space="preserve"> у вигляді комп'ютерного файлу з розширенням *</w:t>
      </w:r>
      <w:proofErr w:type="spellStart"/>
      <w:r w:rsidRPr="005D72C5">
        <w:rPr>
          <w:rFonts w:ascii="Times New Roman" w:hAnsi="Times New Roman" w:cs="Times New Roman"/>
        </w:rPr>
        <w:t>doc</w:t>
      </w:r>
      <w:proofErr w:type="spellEnd"/>
      <w:r w:rsidRPr="005D72C5">
        <w:rPr>
          <w:rFonts w:ascii="Times New Roman" w:hAnsi="Times New Roman" w:cs="Times New Roman"/>
          <w:lang w:val="uk-UA"/>
        </w:rPr>
        <w:t xml:space="preserve">. Шрифт </w:t>
      </w:r>
      <w:proofErr w:type="spellStart"/>
      <w:r w:rsidRPr="005D72C5">
        <w:rPr>
          <w:rFonts w:ascii="Times New Roman" w:hAnsi="Times New Roman" w:cs="Times New Roman"/>
        </w:rPr>
        <w:t>Times</w:t>
      </w:r>
      <w:proofErr w:type="spellEnd"/>
      <w:r w:rsidR="0023252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D72C5">
        <w:rPr>
          <w:rFonts w:ascii="Times New Roman" w:hAnsi="Times New Roman" w:cs="Times New Roman"/>
        </w:rPr>
        <w:t>New</w:t>
      </w:r>
      <w:proofErr w:type="spellEnd"/>
      <w:r w:rsidR="0023252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D72C5">
        <w:rPr>
          <w:rFonts w:ascii="Times New Roman" w:hAnsi="Times New Roman" w:cs="Times New Roman"/>
        </w:rPr>
        <w:t>Roman</w:t>
      </w:r>
      <w:proofErr w:type="spellEnd"/>
      <w:r w:rsidR="0023252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D72C5">
        <w:rPr>
          <w:rFonts w:ascii="Times New Roman" w:hAnsi="Times New Roman" w:cs="Times New Roman"/>
        </w:rPr>
        <w:t>Cyr</w:t>
      </w:r>
      <w:proofErr w:type="spellEnd"/>
      <w:r w:rsidRPr="005D72C5">
        <w:rPr>
          <w:rFonts w:ascii="Times New Roman" w:hAnsi="Times New Roman" w:cs="Times New Roman"/>
          <w:lang w:val="uk-UA"/>
        </w:rPr>
        <w:t xml:space="preserve">, кегль (розмір) 12 </w:t>
      </w:r>
      <w:proofErr w:type="spellStart"/>
      <w:r w:rsidRPr="005D72C5">
        <w:rPr>
          <w:rFonts w:ascii="Times New Roman" w:hAnsi="Times New Roman" w:cs="Times New Roman"/>
        </w:rPr>
        <w:t>pt</w:t>
      </w:r>
      <w:proofErr w:type="spellEnd"/>
      <w:r w:rsidRPr="005D72C5">
        <w:rPr>
          <w:rFonts w:ascii="Times New Roman" w:hAnsi="Times New Roman" w:cs="Times New Roman"/>
          <w:lang w:val="uk-UA"/>
        </w:rPr>
        <w:t>, міжрядковий інтервал – 1,5. Поля з усіх</w:t>
      </w:r>
      <w:r w:rsidR="00232523">
        <w:rPr>
          <w:rFonts w:ascii="Times New Roman" w:hAnsi="Times New Roman" w:cs="Times New Roman"/>
          <w:lang w:val="uk-UA"/>
        </w:rPr>
        <w:t xml:space="preserve"> </w:t>
      </w:r>
      <w:r w:rsidRPr="005D72C5">
        <w:rPr>
          <w:rFonts w:ascii="Times New Roman" w:hAnsi="Times New Roman" w:cs="Times New Roman"/>
          <w:lang w:val="uk-UA"/>
        </w:rPr>
        <w:t>сторін по 1,5 см. Рубрикація тез доповідей повинна містити наступні дані:</w:t>
      </w:r>
    </w:p>
    <w:p w:rsidR="005D72C5" w:rsidRPr="005D72C5" w:rsidRDefault="005D72C5" w:rsidP="00735B17">
      <w:pPr>
        <w:shd w:val="clear" w:color="auto" w:fill="FFFFFF"/>
        <w:spacing w:line="264" w:lineRule="exact"/>
        <w:ind w:right="38" w:firstLine="426"/>
        <w:jc w:val="both"/>
        <w:rPr>
          <w:rFonts w:ascii="Times New Roman" w:hAnsi="Times New Roman" w:cs="Times New Roman"/>
          <w:lang w:val="uk-UA"/>
        </w:rPr>
      </w:pPr>
      <w:r w:rsidRPr="005D72C5">
        <w:rPr>
          <w:rFonts w:ascii="Times New Roman" w:hAnsi="Times New Roman" w:cs="Times New Roman"/>
          <w:lang w:val="uk-UA"/>
        </w:rPr>
        <w:t>- УДК, ініціали і прізвище автора(</w:t>
      </w:r>
      <w:proofErr w:type="spellStart"/>
      <w:r w:rsidRPr="005D72C5">
        <w:rPr>
          <w:rFonts w:ascii="Times New Roman" w:hAnsi="Times New Roman" w:cs="Times New Roman"/>
          <w:lang w:val="uk-UA"/>
        </w:rPr>
        <w:t>-ів</w:t>
      </w:r>
      <w:proofErr w:type="spellEnd"/>
      <w:r w:rsidRPr="005D72C5">
        <w:rPr>
          <w:rFonts w:ascii="Times New Roman" w:hAnsi="Times New Roman" w:cs="Times New Roman"/>
          <w:lang w:val="uk-UA"/>
        </w:rPr>
        <w:t>), назва</w:t>
      </w:r>
      <w:r w:rsidR="006E69B6">
        <w:rPr>
          <w:rFonts w:ascii="Times New Roman" w:hAnsi="Times New Roman" w:cs="Times New Roman"/>
          <w:lang w:val="uk-UA"/>
        </w:rPr>
        <w:t xml:space="preserve"> </w:t>
      </w:r>
      <w:r w:rsidRPr="005D72C5">
        <w:rPr>
          <w:rFonts w:ascii="Times New Roman" w:hAnsi="Times New Roman" w:cs="Times New Roman"/>
          <w:lang w:val="uk-UA"/>
        </w:rPr>
        <w:t>організації, де працює автор(и), студентам – вказати</w:t>
      </w:r>
      <w:r w:rsidR="006E69B6">
        <w:rPr>
          <w:rFonts w:ascii="Times New Roman" w:hAnsi="Times New Roman" w:cs="Times New Roman"/>
          <w:lang w:val="uk-UA"/>
        </w:rPr>
        <w:t xml:space="preserve"> </w:t>
      </w:r>
      <w:r w:rsidRPr="005D72C5">
        <w:rPr>
          <w:rFonts w:ascii="Times New Roman" w:hAnsi="Times New Roman" w:cs="Times New Roman"/>
          <w:lang w:val="uk-UA"/>
        </w:rPr>
        <w:t>наукового</w:t>
      </w:r>
      <w:r w:rsidR="006E69B6">
        <w:rPr>
          <w:rFonts w:ascii="Times New Roman" w:hAnsi="Times New Roman" w:cs="Times New Roman"/>
          <w:lang w:val="uk-UA"/>
        </w:rPr>
        <w:t xml:space="preserve"> </w:t>
      </w:r>
      <w:r w:rsidRPr="005D72C5">
        <w:rPr>
          <w:rFonts w:ascii="Times New Roman" w:hAnsi="Times New Roman" w:cs="Times New Roman"/>
          <w:lang w:val="uk-UA"/>
        </w:rPr>
        <w:t xml:space="preserve">керівника (вирівнювання по правому краю); </w:t>
      </w:r>
    </w:p>
    <w:p w:rsidR="005D72C5" w:rsidRPr="005D72C5" w:rsidRDefault="005D72C5" w:rsidP="00735B17">
      <w:pPr>
        <w:shd w:val="clear" w:color="auto" w:fill="FFFFFF"/>
        <w:spacing w:line="264" w:lineRule="exact"/>
        <w:ind w:right="38" w:firstLine="426"/>
        <w:jc w:val="both"/>
        <w:rPr>
          <w:rFonts w:ascii="Times New Roman" w:hAnsi="Times New Roman" w:cs="Times New Roman"/>
        </w:rPr>
      </w:pPr>
      <w:r w:rsidRPr="005D72C5">
        <w:rPr>
          <w:rFonts w:ascii="Times New Roman" w:hAnsi="Times New Roman" w:cs="Times New Roman"/>
        </w:rPr>
        <w:t xml:space="preserve">- </w:t>
      </w:r>
      <w:proofErr w:type="spellStart"/>
      <w:r w:rsidRPr="005D72C5">
        <w:rPr>
          <w:rFonts w:ascii="Times New Roman" w:hAnsi="Times New Roman" w:cs="Times New Roman"/>
        </w:rPr>
        <w:t>назва</w:t>
      </w:r>
      <w:proofErr w:type="spellEnd"/>
      <w:r w:rsidRPr="005D72C5">
        <w:rPr>
          <w:rFonts w:ascii="Times New Roman" w:hAnsi="Times New Roman" w:cs="Times New Roman"/>
        </w:rPr>
        <w:t xml:space="preserve"> тез </w:t>
      </w:r>
      <w:r w:rsidR="006E69B6">
        <w:rPr>
          <w:rFonts w:ascii="Times New Roman" w:hAnsi="Times New Roman" w:cs="Times New Roman"/>
        </w:rPr>
        <w:t>–</w:t>
      </w:r>
      <w:r w:rsidRPr="005D72C5">
        <w:rPr>
          <w:rFonts w:ascii="Times New Roman" w:hAnsi="Times New Roman" w:cs="Times New Roman"/>
        </w:rPr>
        <w:t xml:space="preserve"> </w:t>
      </w:r>
      <w:proofErr w:type="gramStart"/>
      <w:r w:rsidRPr="005D72C5">
        <w:rPr>
          <w:rFonts w:ascii="Times New Roman" w:hAnsi="Times New Roman" w:cs="Times New Roman"/>
        </w:rPr>
        <w:t>великими</w:t>
      </w:r>
      <w:proofErr w:type="gramEnd"/>
      <w:r w:rsidR="006E69B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D72C5">
        <w:rPr>
          <w:rFonts w:ascii="Times New Roman" w:hAnsi="Times New Roman" w:cs="Times New Roman"/>
        </w:rPr>
        <w:t>літерами</w:t>
      </w:r>
      <w:proofErr w:type="spellEnd"/>
      <w:r w:rsidRPr="005D72C5">
        <w:rPr>
          <w:rFonts w:ascii="Times New Roman" w:hAnsi="Times New Roman" w:cs="Times New Roman"/>
        </w:rPr>
        <w:t xml:space="preserve"> (</w:t>
      </w:r>
      <w:proofErr w:type="spellStart"/>
      <w:r w:rsidRPr="005D72C5">
        <w:rPr>
          <w:rFonts w:ascii="Times New Roman" w:hAnsi="Times New Roman" w:cs="Times New Roman"/>
        </w:rPr>
        <w:t>вирівнювання</w:t>
      </w:r>
      <w:proofErr w:type="spellEnd"/>
      <w:r w:rsidRPr="005D72C5">
        <w:rPr>
          <w:rFonts w:ascii="Times New Roman" w:hAnsi="Times New Roman" w:cs="Times New Roman"/>
        </w:rPr>
        <w:t xml:space="preserve"> по центру); </w:t>
      </w:r>
    </w:p>
    <w:p w:rsidR="005D72C5" w:rsidRPr="005D72C5" w:rsidRDefault="005D72C5" w:rsidP="00735B17">
      <w:pPr>
        <w:shd w:val="clear" w:color="auto" w:fill="FFFFFF"/>
        <w:spacing w:line="264" w:lineRule="exact"/>
        <w:ind w:right="38" w:firstLine="426"/>
        <w:jc w:val="both"/>
        <w:rPr>
          <w:rFonts w:ascii="Times New Roman" w:hAnsi="Times New Roman" w:cs="Times New Roman"/>
        </w:rPr>
      </w:pPr>
      <w:r w:rsidRPr="005D72C5">
        <w:rPr>
          <w:rFonts w:ascii="Times New Roman" w:hAnsi="Times New Roman" w:cs="Times New Roman"/>
        </w:rPr>
        <w:t xml:space="preserve">- </w:t>
      </w:r>
      <w:proofErr w:type="spellStart"/>
      <w:r w:rsidRPr="005D72C5">
        <w:rPr>
          <w:rFonts w:ascii="Times New Roman" w:hAnsi="Times New Roman" w:cs="Times New Roman"/>
        </w:rPr>
        <w:t>основний</w:t>
      </w:r>
      <w:proofErr w:type="spellEnd"/>
      <w:r w:rsidR="006E69B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D72C5">
        <w:rPr>
          <w:rFonts w:ascii="Times New Roman" w:hAnsi="Times New Roman" w:cs="Times New Roman"/>
        </w:rPr>
        <w:t>змі</w:t>
      </w:r>
      <w:proofErr w:type="gramStart"/>
      <w:r w:rsidRPr="005D72C5">
        <w:rPr>
          <w:rFonts w:ascii="Times New Roman" w:hAnsi="Times New Roman" w:cs="Times New Roman"/>
        </w:rPr>
        <w:t>ст</w:t>
      </w:r>
      <w:proofErr w:type="spellEnd"/>
      <w:proofErr w:type="gramEnd"/>
      <w:r w:rsidRPr="005D72C5">
        <w:rPr>
          <w:rFonts w:ascii="Times New Roman" w:hAnsi="Times New Roman" w:cs="Times New Roman"/>
        </w:rPr>
        <w:t xml:space="preserve"> тез; </w:t>
      </w:r>
    </w:p>
    <w:p w:rsidR="005D72C5" w:rsidRPr="005D72C5" w:rsidRDefault="005D72C5" w:rsidP="00735B17">
      <w:pPr>
        <w:shd w:val="clear" w:color="auto" w:fill="FFFFFF"/>
        <w:spacing w:line="264" w:lineRule="exact"/>
        <w:ind w:right="38" w:firstLine="426"/>
        <w:jc w:val="both"/>
        <w:rPr>
          <w:rFonts w:ascii="Times New Roman" w:hAnsi="Times New Roman" w:cs="Times New Roman"/>
        </w:rPr>
      </w:pPr>
      <w:r w:rsidRPr="005D72C5">
        <w:rPr>
          <w:rFonts w:ascii="Times New Roman" w:hAnsi="Times New Roman" w:cs="Times New Roman"/>
        </w:rPr>
        <w:t xml:space="preserve">- список </w:t>
      </w:r>
      <w:proofErr w:type="spellStart"/>
      <w:r w:rsidRPr="005D72C5">
        <w:rPr>
          <w:rFonts w:ascii="Times New Roman" w:hAnsi="Times New Roman" w:cs="Times New Roman"/>
        </w:rPr>
        <w:t>використаних</w:t>
      </w:r>
      <w:proofErr w:type="spellEnd"/>
      <w:r w:rsidR="006E69B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D72C5">
        <w:rPr>
          <w:rFonts w:ascii="Times New Roman" w:hAnsi="Times New Roman" w:cs="Times New Roman"/>
        </w:rPr>
        <w:t>джерел</w:t>
      </w:r>
      <w:proofErr w:type="spellEnd"/>
      <w:r w:rsidRPr="005D72C5">
        <w:rPr>
          <w:rFonts w:ascii="Times New Roman" w:hAnsi="Times New Roman" w:cs="Times New Roman"/>
        </w:rPr>
        <w:t xml:space="preserve">  (</w:t>
      </w:r>
      <w:proofErr w:type="spellStart"/>
      <w:r w:rsidRPr="005D72C5">
        <w:rPr>
          <w:rFonts w:ascii="Times New Roman" w:hAnsi="Times New Roman" w:cs="Times New Roman"/>
        </w:rPr>
        <w:t>обов’язково</w:t>
      </w:r>
      <w:proofErr w:type="spellEnd"/>
      <w:r w:rsidRPr="005D72C5">
        <w:rPr>
          <w:rFonts w:ascii="Times New Roman" w:hAnsi="Times New Roman" w:cs="Times New Roman"/>
        </w:rPr>
        <w:t xml:space="preserve">). </w:t>
      </w:r>
    </w:p>
    <w:p w:rsidR="005D72C5" w:rsidRPr="005D72C5" w:rsidRDefault="005D72C5" w:rsidP="00735B17">
      <w:pPr>
        <w:shd w:val="clear" w:color="auto" w:fill="FFFFFF"/>
        <w:spacing w:line="264" w:lineRule="exact"/>
        <w:ind w:right="38" w:firstLine="426"/>
        <w:jc w:val="both"/>
        <w:rPr>
          <w:rFonts w:ascii="Times New Roman" w:hAnsi="Times New Roman" w:cs="Times New Roman"/>
        </w:rPr>
      </w:pPr>
      <w:proofErr w:type="spellStart"/>
      <w:r w:rsidRPr="005D72C5">
        <w:rPr>
          <w:rFonts w:ascii="Times New Roman" w:hAnsi="Times New Roman" w:cs="Times New Roman"/>
        </w:rPr>
        <w:t>Назва</w:t>
      </w:r>
      <w:proofErr w:type="spellEnd"/>
      <w:r w:rsidRPr="005D72C5">
        <w:rPr>
          <w:rFonts w:ascii="Times New Roman" w:hAnsi="Times New Roman" w:cs="Times New Roman"/>
        </w:rPr>
        <w:t xml:space="preserve"> файлу повинна </w:t>
      </w:r>
      <w:proofErr w:type="spellStart"/>
      <w:r w:rsidRPr="005D72C5">
        <w:rPr>
          <w:rFonts w:ascii="Times New Roman" w:hAnsi="Times New Roman" w:cs="Times New Roman"/>
        </w:rPr>
        <w:t>відповідати</w:t>
      </w:r>
      <w:proofErr w:type="spellEnd"/>
      <w:r w:rsidR="006E69B6"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 w:rsidRPr="005D72C5">
        <w:rPr>
          <w:rFonts w:ascii="Times New Roman" w:hAnsi="Times New Roman" w:cs="Times New Roman"/>
        </w:rPr>
        <w:t>пр</w:t>
      </w:r>
      <w:proofErr w:type="gramEnd"/>
      <w:r w:rsidRPr="005D72C5">
        <w:rPr>
          <w:rFonts w:ascii="Times New Roman" w:hAnsi="Times New Roman" w:cs="Times New Roman"/>
        </w:rPr>
        <w:t>ізв</w:t>
      </w:r>
      <w:bookmarkStart w:id="0" w:name="_GoBack"/>
      <w:bookmarkEnd w:id="0"/>
      <w:r w:rsidRPr="005D72C5">
        <w:rPr>
          <w:rFonts w:ascii="Times New Roman" w:hAnsi="Times New Roman" w:cs="Times New Roman"/>
        </w:rPr>
        <w:t>ищу</w:t>
      </w:r>
      <w:proofErr w:type="spellEnd"/>
      <w:r w:rsidR="006E69B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D72C5">
        <w:rPr>
          <w:rFonts w:ascii="Times New Roman" w:hAnsi="Times New Roman" w:cs="Times New Roman"/>
        </w:rPr>
        <w:t>першого</w:t>
      </w:r>
      <w:proofErr w:type="spellEnd"/>
      <w:r w:rsidR="00B5017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D72C5">
        <w:rPr>
          <w:rFonts w:ascii="Times New Roman" w:hAnsi="Times New Roman" w:cs="Times New Roman"/>
        </w:rPr>
        <w:t>співавтора</w:t>
      </w:r>
      <w:proofErr w:type="spellEnd"/>
      <w:r w:rsidRPr="005D72C5">
        <w:rPr>
          <w:rFonts w:ascii="Times New Roman" w:hAnsi="Times New Roman" w:cs="Times New Roman"/>
        </w:rPr>
        <w:t>.</w:t>
      </w:r>
    </w:p>
    <w:p w:rsidR="005D72C5" w:rsidRDefault="005D72C5" w:rsidP="00735B17">
      <w:pPr>
        <w:shd w:val="clear" w:color="auto" w:fill="FFFFFF"/>
        <w:tabs>
          <w:tab w:val="num" w:pos="540"/>
        </w:tabs>
        <w:spacing w:line="264" w:lineRule="exact"/>
        <w:ind w:right="38" w:firstLine="426"/>
        <w:jc w:val="both"/>
        <w:rPr>
          <w:rFonts w:ascii="Times New Roman" w:hAnsi="Times New Roman" w:cs="Times New Roman"/>
        </w:rPr>
      </w:pPr>
      <w:proofErr w:type="spellStart"/>
      <w:r w:rsidRPr="005D72C5">
        <w:rPr>
          <w:rFonts w:ascii="Times New Roman" w:hAnsi="Times New Roman" w:cs="Times New Roman"/>
        </w:rPr>
        <w:t>Вартість</w:t>
      </w:r>
      <w:proofErr w:type="spellEnd"/>
      <w:r w:rsidR="0023252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D72C5">
        <w:rPr>
          <w:rFonts w:ascii="Times New Roman" w:hAnsi="Times New Roman" w:cs="Times New Roman"/>
        </w:rPr>
        <w:t>друку</w:t>
      </w:r>
      <w:proofErr w:type="spellEnd"/>
      <w:r w:rsidRPr="005D72C5">
        <w:rPr>
          <w:rFonts w:ascii="Times New Roman" w:hAnsi="Times New Roman" w:cs="Times New Roman"/>
        </w:rPr>
        <w:t xml:space="preserve"> тез  – 1</w:t>
      </w:r>
      <w:r w:rsidR="00232523">
        <w:rPr>
          <w:rFonts w:ascii="Times New Roman" w:hAnsi="Times New Roman" w:cs="Times New Roman"/>
          <w:lang w:val="uk-UA"/>
        </w:rPr>
        <w:t>8</w:t>
      </w:r>
      <w:r w:rsidRPr="005D72C5">
        <w:rPr>
          <w:rFonts w:ascii="Times New Roman" w:hAnsi="Times New Roman" w:cs="Times New Roman"/>
        </w:rPr>
        <w:t>0 грн.</w:t>
      </w:r>
    </w:p>
    <w:p w:rsidR="00B50178" w:rsidRPr="00B50178" w:rsidRDefault="00B50178" w:rsidP="00735B17">
      <w:pPr>
        <w:shd w:val="clear" w:color="auto" w:fill="FFFFFF"/>
        <w:tabs>
          <w:tab w:val="num" w:pos="540"/>
        </w:tabs>
        <w:spacing w:line="264" w:lineRule="exact"/>
        <w:ind w:right="38" w:firstLine="426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Дедлайн</w:t>
      </w:r>
      <w:proofErr w:type="spellEnd"/>
      <w:r>
        <w:rPr>
          <w:rFonts w:ascii="Times New Roman" w:hAnsi="Times New Roman" w:cs="Times New Roman"/>
          <w:lang w:val="uk-UA"/>
        </w:rPr>
        <w:t xml:space="preserve"> подачі матеріалів – 8.04.2020 р.</w:t>
      </w:r>
    </w:p>
    <w:p w:rsidR="005D72C5" w:rsidRPr="006E69B6" w:rsidRDefault="005D72C5" w:rsidP="005D72C5">
      <w:pP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proofErr w:type="spellStart"/>
      <w:r w:rsidRPr="005D72C5">
        <w:rPr>
          <w:rFonts w:ascii="Times New Roman" w:hAnsi="Times New Roman" w:cs="Times New Roman"/>
        </w:rPr>
        <w:t>Тези</w:t>
      </w:r>
      <w:proofErr w:type="spellEnd"/>
      <w:r w:rsidR="0023252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D72C5">
        <w:rPr>
          <w:rFonts w:ascii="Times New Roman" w:hAnsi="Times New Roman" w:cs="Times New Roman"/>
        </w:rPr>
        <w:t>надсилати</w:t>
      </w:r>
      <w:proofErr w:type="spellEnd"/>
      <w:r w:rsidRPr="005D72C5">
        <w:rPr>
          <w:rFonts w:ascii="Times New Roman" w:hAnsi="Times New Roman" w:cs="Times New Roman"/>
        </w:rPr>
        <w:t xml:space="preserve"> </w:t>
      </w:r>
      <w:r w:rsidR="00B50178">
        <w:rPr>
          <w:rFonts w:ascii="Times New Roman" w:hAnsi="Times New Roman" w:cs="Times New Roman"/>
          <w:lang w:val="uk-UA"/>
        </w:rPr>
        <w:t xml:space="preserve">на </w:t>
      </w:r>
      <w:proofErr w:type="spellStart"/>
      <w:r w:rsidRPr="005D72C5">
        <w:rPr>
          <w:rFonts w:ascii="Times New Roman" w:hAnsi="Times New Roman" w:cs="Times New Roman"/>
        </w:rPr>
        <w:t>електронн</w:t>
      </w:r>
      <w:proofErr w:type="spellEnd"/>
      <w:r w:rsidR="00B50178">
        <w:rPr>
          <w:rFonts w:ascii="Times New Roman" w:hAnsi="Times New Roman" w:cs="Times New Roman"/>
          <w:lang w:val="uk-UA"/>
        </w:rPr>
        <w:t xml:space="preserve">у </w:t>
      </w:r>
      <w:r w:rsidRPr="005D72C5">
        <w:rPr>
          <w:rFonts w:ascii="Times New Roman" w:hAnsi="Times New Roman" w:cs="Times New Roman"/>
        </w:rPr>
        <w:t>адрес</w:t>
      </w:r>
      <w:r w:rsidR="00B50178">
        <w:rPr>
          <w:rFonts w:ascii="Times New Roman" w:hAnsi="Times New Roman" w:cs="Times New Roman"/>
          <w:lang w:val="uk-UA"/>
        </w:rPr>
        <w:t>у</w:t>
      </w:r>
      <w:r w:rsidRPr="005D72C5">
        <w:rPr>
          <w:rFonts w:ascii="Times New Roman" w:hAnsi="Times New Roman" w:cs="Times New Roman"/>
        </w:rPr>
        <w:t xml:space="preserve">: </w:t>
      </w:r>
      <w:r w:rsidRPr="006E69B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strategy.edition@gmail.com</w:t>
      </w:r>
    </w:p>
    <w:p w:rsidR="005D72C5" w:rsidRPr="005D72C5" w:rsidRDefault="005D72C5" w:rsidP="005D72C5">
      <w:pPr>
        <w:jc w:val="both"/>
        <w:rPr>
          <w:rFonts w:ascii="Times New Roman" w:hAnsi="Times New Roman" w:cs="Times New Roman"/>
        </w:rPr>
      </w:pPr>
      <w:proofErr w:type="spellStart"/>
      <w:r w:rsidRPr="005D72C5">
        <w:rPr>
          <w:rFonts w:ascii="Times New Roman" w:hAnsi="Times New Roman" w:cs="Times New Roman"/>
        </w:rPr>
        <w:t>Контактний</w:t>
      </w:r>
      <w:proofErr w:type="spellEnd"/>
      <w:r w:rsidRPr="005D72C5">
        <w:rPr>
          <w:rFonts w:ascii="Times New Roman" w:hAnsi="Times New Roman" w:cs="Times New Roman"/>
        </w:rPr>
        <w:t xml:space="preserve"> телефон: 093-918-83-16 – </w:t>
      </w:r>
      <w:proofErr w:type="spellStart"/>
      <w:r w:rsidRPr="005D72C5">
        <w:rPr>
          <w:rFonts w:ascii="Times New Roman" w:hAnsi="Times New Roman" w:cs="Times New Roman"/>
        </w:rPr>
        <w:t>Ричка</w:t>
      </w:r>
      <w:proofErr w:type="spellEnd"/>
      <w:r w:rsidRPr="005D72C5">
        <w:rPr>
          <w:rFonts w:ascii="Times New Roman" w:hAnsi="Times New Roman" w:cs="Times New Roman"/>
        </w:rPr>
        <w:t xml:space="preserve"> Марина </w:t>
      </w:r>
      <w:proofErr w:type="spellStart"/>
      <w:r w:rsidRPr="005D72C5">
        <w:rPr>
          <w:rFonts w:ascii="Times New Roman" w:hAnsi="Times New Roman" w:cs="Times New Roman"/>
        </w:rPr>
        <w:t>Анатоліївна</w:t>
      </w:r>
      <w:proofErr w:type="spellEnd"/>
    </w:p>
    <w:p w:rsidR="005D72C5" w:rsidRDefault="005D72C5" w:rsidP="005D72C5">
      <w:pPr>
        <w:pStyle w:val="3"/>
        <w:jc w:val="both"/>
        <w:rPr>
          <w:sz w:val="28"/>
          <w:szCs w:val="28"/>
        </w:rPr>
      </w:pPr>
    </w:p>
    <w:p w:rsidR="005D72C5" w:rsidRDefault="005D72C5" w:rsidP="005D72C5">
      <w:pPr>
        <w:pStyle w:val="3"/>
        <w:jc w:val="both"/>
        <w:rPr>
          <w:b/>
          <w:caps/>
          <w:sz w:val="24"/>
          <w:szCs w:val="24"/>
        </w:rPr>
      </w:pPr>
      <w:r>
        <w:rPr>
          <w:caps/>
          <w:sz w:val="24"/>
          <w:szCs w:val="24"/>
        </w:rPr>
        <w:t xml:space="preserve">Текст Тез доповіді має бути ретельно відредагований, оскільки матеріали конференції будуть опубліковані без додаткового редагування. </w:t>
      </w:r>
    </w:p>
    <w:p w:rsidR="005D72C5" w:rsidRDefault="005D72C5" w:rsidP="005D72C5">
      <w:pPr>
        <w:pStyle w:val="3"/>
        <w:jc w:val="both"/>
        <w:rPr>
          <w:sz w:val="28"/>
          <w:szCs w:val="28"/>
          <w:lang w:val="ru-RU"/>
        </w:rPr>
      </w:pPr>
      <w:r>
        <w:rPr>
          <w:caps/>
          <w:sz w:val="24"/>
          <w:szCs w:val="24"/>
        </w:rPr>
        <w:t>За зміст тексту та достовірність наведених даних несуть відповідальність берпосерендньо автори і наукові керівники (</w:t>
      </w:r>
      <w:proofErr w:type="spellStart"/>
      <w:r>
        <w:rPr>
          <w:sz w:val="28"/>
          <w:szCs w:val="28"/>
          <w:lang w:val="ru-RU"/>
        </w:rPr>
        <w:t>студентів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аспірантів</w:t>
      </w:r>
      <w:proofErr w:type="spellEnd"/>
      <w:r>
        <w:rPr>
          <w:sz w:val="28"/>
          <w:szCs w:val="28"/>
          <w:lang w:val="ru-RU"/>
        </w:rPr>
        <w:t>).</w:t>
      </w:r>
    </w:p>
    <w:p w:rsidR="005D72C5" w:rsidRPr="005D72C5" w:rsidRDefault="005D72C5"/>
    <w:sectPr w:rsidR="005D72C5" w:rsidRPr="005D72C5" w:rsidSect="00D71AA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13926"/>
    <w:multiLevelType w:val="hybridMultilevel"/>
    <w:tmpl w:val="6B5C36FA"/>
    <w:lvl w:ilvl="0" w:tplc="74AC7D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2C5"/>
    <w:rsid w:val="000661B1"/>
    <w:rsid w:val="000B3AAC"/>
    <w:rsid w:val="00193C10"/>
    <w:rsid w:val="0019527D"/>
    <w:rsid w:val="00232523"/>
    <w:rsid w:val="005D72C5"/>
    <w:rsid w:val="006E69B6"/>
    <w:rsid w:val="00735B17"/>
    <w:rsid w:val="00A11A83"/>
    <w:rsid w:val="00B25DD2"/>
    <w:rsid w:val="00B50178"/>
    <w:rsid w:val="00C07F79"/>
    <w:rsid w:val="00D71AAB"/>
    <w:rsid w:val="00D72853"/>
    <w:rsid w:val="00F3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7D"/>
  </w:style>
  <w:style w:type="paragraph" w:styleId="1">
    <w:name w:val="heading 1"/>
    <w:basedOn w:val="a"/>
    <w:next w:val="a"/>
    <w:link w:val="10"/>
    <w:uiPriority w:val="9"/>
    <w:qFormat/>
    <w:rsid w:val="005D72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2C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5D72C5"/>
    <w:pPr>
      <w:spacing w:after="120" w:line="480" w:lineRule="auto"/>
    </w:pPr>
    <w:rPr>
      <w:rFonts w:ascii="Times New Roman" w:eastAsia="Times New Roman" w:hAnsi="Times New Roman" w:cs="Times New Roman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5D72C5"/>
    <w:rPr>
      <w:rFonts w:ascii="Times New Roman" w:eastAsia="Times New Roman" w:hAnsi="Times New Roman" w:cs="Times New Roman"/>
      <w:lang w:val="uk-UA" w:eastAsia="ru-RU"/>
    </w:rPr>
  </w:style>
  <w:style w:type="paragraph" w:styleId="a3">
    <w:name w:val="Body Text Indent"/>
    <w:basedOn w:val="a"/>
    <w:link w:val="a4"/>
    <w:unhideWhenUsed/>
    <w:rsid w:val="005D72C5"/>
    <w:pPr>
      <w:spacing w:after="120"/>
      <w:ind w:left="283"/>
    </w:pPr>
    <w:rPr>
      <w:rFonts w:ascii="Times New Roman" w:eastAsia="Times New Roman" w:hAnsi="Times New Roman" w:cs="Times New Roman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5D72C5"/>
    <w:rPr>
      <w:rFonts w:ascii="Times New Roman" w:eastAsia="Times New Roman" w:hAnsi="Times New Roman" w:cs="Times New Roman"/>
      <w:lang w:val="uk-UA" w:eastAsia="ru-RU"/>
    </w:rPr>
  </w:style>
  <w:style w:type="paragraph" w:styleId="3">
    <w:name w:val="Body Text 3"/>
    <w:basedOn w:val="a"/>
    <w:link w:val="30"/>
    <w:semiHidden/>
    <w:unhideWhenUsed/>
    <w:rsid w:val="005D72C5"/>
    <w:pPr>
      <w:spacing w:after="120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0">
    <w:name w:val="Основной текст 3 Знак"/>
    <w:basedOn w:val="a0"/>
    <w:link w:val="3"/>
    <w:semiHidden/>
    <w:rsid w:val="005D72C5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styleId="a5">
    <w:name w:val="Emphasis"/>
    <w:basedOn w:val="a0"/>
    <w:uiPriority w:val="20"/>
    <w:qFormat/>
    <w:rsid w:val="00B25DD2"/>
    <w:rPr>
      <w:i/>
      <w:iCs/>
    </w:rPr>
  </w:style>
  <w:style w:type="character" w:styleId="a6">
    <w:name w:val="Strong"/>
    <w:basedOn w:val="a0"/>
    <w:uiPriority w:val="22"/>
    <w:qFormat/>
    <w:rsid w:val="00B25D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</cp:lastModifiedBy>
  <cp:revision>3</cp:revision>
  <dcterms:created xsi:type="dcterms:W3CDTF">2019-10-20T08:00:00Z</dcterms:created>
  <dcterms:modified xsi:type="dcterms:W3CDTF">2019-10-28T13:20:00Z</dcterms:modified>
</cp:coreProperties>
</file>