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B" w:rsidRDefault="001E786B" w:rsidP="001E786B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86B" w:rsidRDefault="001E786B" w:rsidP="001E786B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Для проведення кандидатського іспиту </w:t>
      </w:r>
      <w:r>
        <w:rPr>
          <w:rFonts w:ascii="Times New Roman" w:hAnsi="Times New Roman"/>
          <w:sz w:val="24"/>
          <w:szCs w:val="24"/>
          <w:lang w:val="uk-UA"/>
        </w:rPr>
        <w:t>з ан</w:t>
      </w:r>
      <w:r w:rsidR="004233B3">
        <w:rPr>
          <w:rFonts w:ascii="Times New Roman" w:hAnsi="Times New Roman"/>
          <w:sz w:val="24"/>
          <w:szCs w:val="24"/>
          <w:lang w:val="uk-UA"/>
        </w:rPr>
        <w:t xml:space="preserve">глійської мови </w:t>
      </w:r>
      <w:r>
        <w:rPr>
          <w:rFonts w:ascii="Times New Roman" w:hAnsi="Times New Roman"/>
          <w:sz w:val="24"/>
          <w:szCs w:val="24"/>
          <w:lang w:val="uk-UA"/>
        </w:rPr>
        <w:t xml:space="preserve">призначити комісію </w:t>
      </w:r>
      <w:r w:rsidR="004233B3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у складі: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 – Харченко В.П., доктор технічних наук, професор, проректор з наукової роботи.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Акмалдінова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– кандидат філологічних наук, професор, завідувач кафедри іноземних мов за фахом;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Гудманян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А.Г. – доктор філологічних наук, професор, директор Навчально-наукового Гуманітарного інституту;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Сидоренко С.І. – кандидат філологічних наук, доцент, завідувач кафедри англійської філології і перекладу;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86B" w:rsidRPr="001E786B" w:rsidRDefault="001E786B" w:rsidP="001E786B">
      <w:pPr>
        <w:pStyle w:val="a3"/>
        <w:tabs>
          <w:tab w:val="left" w:pos="709"/>
          <w:tab w:val="left" w:pos="1134"/>
        </w:tabs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1E786B">
        <w:rPr>
          <w:rFonts w:ascii="Times New Roman" w:hAnsi="Times New Roman"/>
          <w:i/>
          <w:sz w:val="24"/>
          <w:szCs w:val="24"/>
          <w:lang w:val="uk-UA"/>
        </w:rPr>
        <w:t xml:space="preserve">Фахівці за спеціальностями: 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Бойченко С.В. – доктор технічних наук, професор, завідувач кафедри екології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21.06.01 – Екологічна безпека держави</w:t>
      </w:r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Борковська Л.О. – кандидат технічних наук, доцент кафедри комп’ютеризованих електротехнічних систем та технологій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05.13.06 – Інформаційні технології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Гнатюк С.О. – кандидат технічних наук, доцент,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доцент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кафедри безпеки інформаційних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05.13.21 – Системи захисту інформації; 21.05.01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–Інформаційна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безпека держави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17C65" w:rsidRDefault="001E786B" w:rsidP="00617C65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Запорожець О.І. – доктор технічних наук, професор, директор Навчально-науковог</w:t>
      </w:r>
      <w:r w:rsidR="00617C65">
        <w:rPr>
          <w:rFonts w:ascii="Times New Roman" w:hAnsi="Times New Roman"/>
          <w:sz w:val="24"/>
          <w:szCs w:val="24"/>
          <w:lang w:val="uk-UA"/>
        </w:rPr>
        <w:t xml:space="preserve">о інституту екологічної безпеки </w:t>
      </w:r>
      <w:r w:rsidR="00617C65">
        <w:rPr>
          <w:rFonts w:ascii="Times New Roman" w:hAnsi="Times New Roman"/>
          <w:sz w:val="24"/>
          <w:szCs w:val="24"/>
          <w:lang w:val="uk-UA"/>
        </w:rPr>
        <w:t>(</w:t>
      </w:r>
      <w:r w:rsidR="00617C65">
        <w:rPr>
          <w:rFonts w:ascii="Times New Roman" w:hAnsi="Times New Roman"/>
          <w:b/>
          <w:sz w:val="24"/>
          <w:szCs w:val="24"/>
          <w:lang w:val="uk-UA"/>
        </w:rPr>
        <w:t>21.06.01 – Екологічна безпека держави</w:t>
      </w:r>
      <w:r w:rsidR="00617C65">
        <w:rPr>
          <w:rFonts w:ascii="Times New Roman" w:hAnsi="Times New Roman"/>
          <w:sz w:val="24"/>
          <w:szCs w:val="24"/>
          <w:lang w:val="uk-UA"/>
        </w:rPr>
        <w:t>);</w:t>
      </w:r>
    </w:p>
    <w:p w:rsidR="001E786B" w:rsidRDefault="00617C65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E786B">
        <w:rPr>
          <w:rFonts w:ascii="Times New Roman" w:hAnsi="Times New Roman"/>
          <w:sz w:val="24"/>
          <w:szCs w:val="24"/>
          <w:lang w:val="uk-UA"/>
        </w:rPr>
        <w:t>Карускевич</w:t>
      </w:r>
      <w:proofErr w:type="spellEnd"/>
      <w:r w:rsidR="001E786B">
        <w:rPr>
          <w:rFonts w:ascii="Times New Roman" w:hAnsi="Times New Roman"/>
          <w:sz w:val="24"/>
          <w:szCs w:val="24"/>
          <w:lang w:val="uk-UA"/>
        </w:rPr>
        <w:t xml:space="preserve"> М.В. – доктор технічних наук, професор, </w:t>
      </w:r>
      <w:proofErr w:type="spellStart"/>
      <w:r w:rsidR="001E786B">
        <w:rPr>
          <w:rFonts w:ascii="Times New Roman" w:hAnsi="Times New Roman"/>
          <w:sz w:val="24"/>
          <w:szCs w:val="24"/>
          <w:lang w:val="uk-UA"/>
        </w:rPr>
        <w:t>професор</w:t>
      </w:r>
      <w:proofErr w:type="spellEnd"/>
      <w:r w:rsidR="001E786B">
        <w:rPr>
          <w:rFonts w:ascii="Times New Roman" w:hAnsi="Times New Roman"/>
          <w:sz w:val="24"/>
          <w:szCs w:val="24"/>
          <w:lang w:val="uk-UA"/>
        </w:rPr>
        <w:t xml:space="preserve"> кафедри літальних апаратів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05.07.02 – Проектування, виробництво та випробування літальних апа</w:t>
      </w:r>
      <w:r w:rsidR="00DB2BA8">
        <w:rPr>
          <w:rFonts w:ascii="Times New Roman" w:hAnsi="Times New Roman"/>
          <w:b/>
          <w:sz w:val="24"/>
          <w:szCs w:val="24"/>
          <w:lang w:val="uk-UA"/>
        </w:rPr>
        <w:t>ра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тів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1E786B">
        <w:rPr>
          <w:rFonts w:ascii="Times New Roman" w:hAnsi="Times New Roman"/>
          <w:sz w:val="24"/>
          <w:szCs w:val="24"/>
          <w:lang w:val="uk-UA"/>
        </w:rPr>
        <w:t>;</w:t>
      </w:r>
    </w:p>
    <w:p w:rsidR="001E786B" w:rsidRP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Першаков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 – доктор технічних наук, професор,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професор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кафедри реконструкції аеропортів та автошляхів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05.22.11 – Автомобільні шляхи та аеродроми; 05.23.01 – Будівельні конструкції, будівлі та споруди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1E786B">
        <w:rPr>
          <w:rFonts w:ascii="Times New Roman" w:hAnsi="Times New Roman"/>
          <w:b/>
          <w:sz w:val="24"/>
          <w:szCs w:val="24"/>
          <w:lang w:val="uk-UA"/>
        </w:rPr>
        <w:t>05.23.20 – Містобудування та територіальне планув</w:t>
      </w:r>
      <w:r>
        <w:rPr>
          <w:rFonts w:ascii="Times New Roman" w:hAnsi="Times New Roman"/>
          <w:b/>
          <w:sz w:val="24"/>
          <w:szCs w:val="24"/>
          <w:lang w:val="uk-UA"/>
        </w:rPr>
        <w:t>ання</w:t>
      </w:r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1E786B" w:rsidRDefault="001E786B" w:rsidP="00A603B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Погурельський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 – кандидат технічних наук, доцент кафедри аеронавігаційних систем</w:t>
      </w:r>
      <w:r w:rsidR="0055569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5569D">
        <w:rPr>
          <w:rFonts w:ascii="Times New Roman" w:hAnsi="Times New Roman"/>
          <w:b/>
          <w:sz w:val="24"/>
          <w:szCs w:val="24"/>
          <w:lang w:val="uk-UA"/>
        </w:rPr>
        <w:t>05.22.13 – Навігація та управління рухом</w:t>
      </w:r>
      <w:r w:rsidR="0055569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E786B" w:rsidRDefault="0055569D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E786B">
        <w:rPr>
          <w:rFonts w:ascii="Times New Roman" w:hAnsi="Times New Roman"/>
          <w:sz w:val="24"/>
          <w:szCs w:val="24"/>
          <w:lang w:val="uk-UA"/>
        </w:rPr>
        <w:t xml:space="preserve">Сопілко І.М. – доктор юридичних наук, доцент, професор кафедри конституційного </w:t>
      </w:r>
      <w:r w:rsidR="001E786B">
        <w:rPr>
          <w:rFonts w:ascii="Times New Roman" w:hAnsi="Times New Roman"/>
          <w:sz w:val="24"/>
          <w:szCs w:val="24"/>
          <w:lang w:val="uk-UA"/>
        </w:rPr>
        <w:br/>
        <w:t>і адміністративного права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12.00.07 – Адміністративне право і процес; фінансове право; інформаційне право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E786B" w:rsidRPr="0055569D" w:rsidRDefault="001E786B" w:rsidP="001E786B">
      <w:pPr>
        <w:pStyle w:val="a4"/>
        <w:tabs>
          <w:tab w:val="left" w:pos="709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E786B" w:rsidRPr="0055569D" w:rsidRDefault="001E786B" w:rsidP="001E786B">
      <w:pPr>
        <w:pStyle w:val="a4"/>
        <w:tabs>
          <w:tab w:val="left" w:pos="709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786B" w:rsidRDefault="001E786B" w:rsidP="001E786B">
      <w:pPr>
        <w:pStyle w:val="a4"/>
        <w:tabs>
          <w:tab w:val="left" w:pos="709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569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2. Для проведення кандидатського іспиту </w:t>
      </w:r>
      <w:r>
        <w:rPr>
          <w:rFonts w:ascii="Times New Roman" w:hAnsi="Times New Roman"/>
          <w:sz w:val="24"/>
          <w:szCs w:val="24"/>
          <w:lang w:val="uk-UA"/>
        </w:rPr>
        <w:t xml:space="preserve">з німецької мови </w:t>
      </w:r>
      <w:r>
        <w:rPr>
          <w:rFonts w:ascii="Times New Roman" w:hAnsi="Times New Roman"/>
          <w:sz w:val="24"/>
          <w:szCs w:val="24"/>
          <w:lang w:val="uk-UA"/>
        </w:rPr>
        <w:t xml:space="preserve">призначити комісію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у складі: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 – Харченко В.П. – доктор технічних наук, професор, проректор з наукової роботи.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Акмалдінова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– кандидат філологічних наук, професор, завідувач кафедри іноземних мов за фахом;</w:t>
      </w:r>
    </w:p>
    <w:p w:rsidR="001E786B" w:rsidRDefault="001E786B" w:rsidP="001E786B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Гудманян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А.Г. – доктор філологічних наук, професор, директор Навчально-наукового Гуманітарного інституту;</w:t>
      </w:r>
    </w:p>
    <w:p w:rsidR="001E786B" w:rsidRDefault="001E786B" w:rsidP="001E7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Сидоренко С.І. – кандидат філологічних наук, доцент, в.о. завідувача кафедри англійської філології і перекладу;</w:t>
      </w:r>
    </w:p>
    <w:p w:rsidR="00B560D4" w:rsidRDefault="00B560D4" w:rsidP="001E786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0D4" w:rsidRDefault="00B560D4" w:rsidP="001E786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Фахівець:</w:t>
      </w:r>
    </w:p>
    <w:p w:rsidR="001E786B" w:rsidRDefault="001E786B" w:rsidP="001E786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Біла С.О. – доктор наук з державного управління, професор,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професор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кафедри міжнародних економічних відносин і бізнесу.</w:t>
      </w:r>
    </w:p>
    <w:p w:rsidR="009C1B14" w:rsidRDefault="009C1B14"/>
    <w:sectPr w:rsidR="009C1B14" w:rsidSect="001E7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790"/>
    <w:multiLevelType w:val="hybridMultilevel"/>
    <w:tmpl w:val="837E0CA6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3"/>
    <w:rsid w:val="001E786B"/>
    <w:rsid w:val="004233B3"/>
    <w:rsid w:val="0055569D"/>
    <w:rsid w:val="00617C65"/>
    <w:rsid w:val="006A4923"/>
    <w:rsid w:val="009C1B14"/>
    <w:rsid w:val="00A603B7"/>
    <w:rsid w:val="00B560D4"/>
    <w:rsid w:val="00D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7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E786B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7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E786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2017-10-13T11:21:00Z</dcterms:created>
  <dcterms:modified xsi:type="dcterms:W3CDTF">2017-10-13T11:34:00Z</dcterms:modified>
</cp:coreProperties>
</file>